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A6" w:rsidRDefault="00813FA6">
      <w:pPr>
        <w:tabs>
          <w:tab w:val="left" w:pos="680"/>
          <w:tab w:val="center" w:pos="4153"/>
        </w:tabs>
        <w:jc w:val="left"/>
        <w:rPr>
          <w:sz w:val="44"/>
          <w:szCs w:val="44"/>
        </w:rPr>
      </w:pPr>
    </w:p>
    <w:p w:rsidR="00813FA6" w:rsidRDefault="00813FA6">
      <w:pPr>
        <w:tabs>
          <w:tab w:val="left" w:pos="680"/>
          <w:tab w:val="center" w:pos="4153"/>
        </w:tabs>
        <w:jc w:val="left"/>
        <w:rPr>
          <w:sz w:val="44"/>
          <w:szCs w:val="44"/>
        </w:rPr>
      </w:pPr>
    </w:p>
    <w:p w:rsidR="00813FA6" w:rsidRDefault="00813FA6">
      <w:pPr>
        <w:tabs>
          <w:tab w:val="left" w:pos="680"/>
          <w:tab w:val="center" w:pos="4153"/>
        </w:tabs>
        <w:jc w:val="left"/>
        <w:rPr>
          <w:sz w:val="44"/>
          <w:szCs w:val="44"/>
        </w:rPr>
      </w:pPr>
    </w:p>
    <w:p w:rsidR="00813FA6" w:rsidRDefault="008B7305">
      <w:pPr>
        <w:tabs>
          <w:tab w:val="left" w:pos="680"/>
          <w:tab w:val="center" w:pos="4153"/>
        </w:tabs>
        <w:jc w:val="left"/>
        <w:rPr>
          <w:b/>
          <w:sz w:val="44"/>
          <w:szCs w:val="44"/>
        </w:rPr>
      </w:pPr>
      <w:r>
        <w:rPr>
          <w:sz w:val="44"/>
          <w:szCs w:val="44"/>
        </w:rPr>
        <w:tab/>
      </w:r>
      <w:r>
        <w:rPr>
          <w:rFonts w:hint="eastAsia"/>
          <w:b/>
          <w:sz w:val="44"/>
          <w:szCs w:val="44"/>
        </w:rPr>
        <w:t>鼎湖永盛化纤纺织印染厂有限公司</w:t>
      </w:r>
    </w:p>
    <w:p w:rsidR="00813FA6" w:rsidRDefault="008B730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自行监测方案</w:t>
      </w:r>
    </w:p>
    <w:p w:rsidR="00813FA6" w:rsidRDefault="00813FA6">
      <w:pPr>
        <w:jc w:val="center"/>
        <w:rPr>
          <w:b/>
          <w:sz w:val="44"/>
          <w:szCs w:val="44"/>
        </w:rPr>
      </w:pPr>
    </w:p>
    <w:p w:rsidR="00813FA6" w:rsidRDefault="008B7305">
      <w:pPr>
        <w:jc w:val="center"/>
        <w:rPr>
          <w:b/>
          <w:sz w:val="28"/>
          <w:szCs w:val="28"/>
        </w:rPr>
      </w:pPr>
      <w:r>
        <w:rPr>
          <w:rFonts w:hint="eastAsia"/>
          <w:b/>
        </w:rPr>
        <w:t>(</w:t>
      </w:r>
      <w:r>
        <w:rPr>
          <w:rFonts w:hint="eastAsia"/>
          <w:b/>
          <w:sz w:val="28"/>
          <w:szCs w:val="28"/>
        </w:rPr>
        <w:t>YS---HB006)</w:t>
      </w:r>
    </w:p>
    <w:p w:rsidR="00813FA6" w:rsidRDefault="00813FA6">
      <w:pPr>
        <w:jc w:val="center"/>
        <w:rPr>
          <w:b/>
          <w:sz w:val="28"/>
          <w:szCs w:val="28"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13FA6">
      <w:pPr>
        <w:jc w:val="center"/>
        <w:rPr>
          <w:b/>
        </w:rPr>
      </w:pPr>
    </w:p>
    <w:p w:rsidR="00813FA6" w:rsidRDefault="008B73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2020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日</w:t>
      </w:r>
    </w:p>
    <w:p w:rsidR="00813FA6" w:rsidRDefault="00813FA6">
      <w:pPr>
        <w:rPr>
          <w:b/>
        </w:rPr>
      </w:pPr>
    </w:p>
    <w:p w:rsidR="00813FA6" w:rsidRDefault="00813FA6">
      <w:pPr>
        <w:rPr>
          <w:b/>
        </w:rPr>
      </w:pPr>
    </w:p>
    <w:p w:rsidR="00813FA6" w:rsidRDefault="00813FA6"/>
    <w:p w:rsidR="00813FA6" w:rsidRDefault="00813FA6"/>
    <w:p w:rsidR="00813FA6" w:rsidRDefault="008B73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企业基本情况</w:t>
      </w:r>
    </w:p>
    <w:p w:rsidR="00813FA6" w:rsidRDefault="008B73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企业名称：鼎湖永盛化纤纺织印染厂有限公司</w:t>
      </w:r>
    </w:p>
    <w:p w:rsidR="00813FA6" w:rsidRDefault="008B73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法人代表：</w:t>
      </w:r>
      <w:r>
        <w:rPr>
          <w:rFonts w:hint="eastAsia"/>
          <w:sz w:val="28"/>
          <w:szCs w:val="28"/>
        </w:rPr>
        <w:t>SONG JIMMY</w:t>
      </w:r>
    </w:p>
    <w:p w:rsidR="00813FA6" w:rsidRDefault="008B73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所属行业：纺织印染业</w:t>
      </w:r>
    </w:p>
    <w:p w:rsidR="00813FA6" w:rsidRDefault="008B73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生产周期：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小时不间断</w:t>
      </w:r>
    </w:p>
    <w:p w:rsidR="00813FA6" w:rsidRDefault="008B73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地址：广东省肇庆市鼎湖区莲花镇开发区</w:t>
      </w:r>
    </w:p>
    <w:p w:rsidR="00813FA6" w:rsidRDefault="008B73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联系人：林小勇</w:t>
      </w:r>
    </w:p>
    <w:p w:rsidR="00813FA6" w:rsidRDefault="008B73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0758---2611688</w:t>
      </w:r>
    </w:p>
    <w:p w:rsidR="00813FA6" w:rsidRDefault="008B73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电子邮箱：</w:t>
      </w:r>
      <w:r>
        <w:rPr>
          <w:rFonts w:hint="eastAsia"/>
          <w:sz w:val="28"/>
          <w:szCs w:val="28"/>
        </w:rPr>
        <w:t>dhys666@126.com</w:t>
      </w:r>
    </w:p>
    <w:p w:rsidR="00813FA6" w:rsidRDefault="008B73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主要生产设备：纺织机械，染整机械</w:t>
      </w:r>
    </w:p>
    <w:p w:rsidR="00813FA6" w:rsidRDefault="008B73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委托监测单位：污水由肇庆睿盈环境监测技术有限公司</w:t>
      </w:r>
    </w:p>
    <w:p w:rsidR="00813FA6" w:rsidRDefault="008B73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废气由广东中科监测技术股份有限公司</w:t>
      </w:r>
    </w:p>
    <w:p w:rsidR="00813FA6" w:rsidRDefault="008B73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废水处理及排放情况：工业废水经过物化和生化处理后，达标后排入集水池，废水排放口编号为：</w:t>
      </w:r>
      <w:r>
        <w:rPr>
          <w:rFonts w:hint="eastAsia"/>
          <w:sz w:val="28"/>
          <w:szCs w:val="28"/>
        </w:rPr>
        <w:t>DHWS-00100.</w:t>
      </w:r>
      <w:r>
        <w:rPr>
          <w:rFonts w:hint="eastAsia"/>
          <w:sz w:val="28"/>
          <w:szCs w:val="28"/>
        </w:rPr>
        <w:t>废水处理工艺流程如下：</w:t>
      </w:r>
    </w:p>
    <w:p w:rsidR="00813FA6" w:rsidRDefault="008B73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废水处理流程图</w:t>
      </w:r>
    </w:p>
    <w:p w:rsidR="00813FA6" w:rsidRDefault="00813FA6">
      <w:pPr>
        <w:tabs>
          <w:tab w:val="left" w:pos="1790"/>
          <w:tab w:val="left" w:pos="3210"/>
          <w:tab w:val="left" w:pos="4710"/>
          <w:tab w:val="left" w:pos="6290"/>
          <w:tab w:val="right" w:pos="8306"/>
        </w:tabs>
        <w:jc w:val="left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80pt;margin-top:14.2pt;width:.05pt;height:67pt;z-index:251624448" o:connectortype="straight"/>
        </w:pict>
      </w:r>
      <w:r>
        <w:rPr>
          <w:sz w:val="28"/>
          <w:szCs w:val="28"/>
        </w:rPr>
        <w:pict>
          <v:shape id="_x0000_s1030" type="#_x0000_t32" style="position:absolute;margin-left:5in;margin-top:14.2pt;width:22.5pt;height:.5pt;z-index:251625472" o:connectortype="straight">
            <v:stroke endarrow="block"/>
          </v:shape>
        </w:pict>
      </w:r>
      <w:r>
        <w:rPr>
          <w:sz w:val="28"/>
          <w:szCs w:val="28"/>
        </w:rPr>
        <w:pict>
          <v:shape id="_x0000_s1036" type="#_x0000_t32" style="position:absolute;margin-left:-7pt;margin-top:1.7pt;width:490pt;height:0;z-index:251626496" o:connectortype="straight"/>
        </w:pict>
      </w:r>
      <w:r>
        <w:rPr>
          <w:sz w:val="28"/>
          <w:szCs w:val="28"/>
        </w:rPr>
        <w:pict>
          <v:shape id="_x0000_s1028" type="#_x0000_t32" style="position:absolute;margin-left:209pt;margin-top:14.7pt;width:22.5pt;height:.5pt;z-index:251627520" o:connectortype="straight">
            <v:stroke endarrow="block"/>
          </v:shape>
        </w:pict>
      </w:r>
      <w:r>
        <w:rPr>
          <w:sz w:val="28"/>
          <w:szCs w:val="28"/>
        </w:rPr>
        <w:pict>
          <v:shape id="_x0000_s1027" type="#_x0000_t32" style="position:absolute;margin-left:133.5pt;margin-top:14.7pt;width:22.5pt;height:.5pt;z-index:251628544" o:connectortype="straight">
            <v:stroke endarrow="block"/>
          </v:shape>
        </w:pict>
      </w:r>
      <w:r>
        <w:rPr>
          <w:sz w:val="28"/>
          <w:szCs w:val="28"/>
        </w:rPr>
        <w:pict>
          <v:shape id="_x0000_s1026" type="#_x0000_t32" style="position:absolute;margin-left:59.5pt;margin-top:14.7pt;width:22.5pt;height:.5pt;z-index:251629568" o:connectortype="straight">
            <v:stroke endarrow="block"/>
          </v:shape>
        </w:pict>
      </w:r>
      <w:r>
        <w:rPr>
          <w:sz w:val="28"/>
          <w:szCs w:val="28"/>
        </w:rPr>
        <w:pict>
          <v:shape id="_x0000_s1029" type="#_x0000_t32" style="position:absolute;margin-left:278pt;margin-top:14.7pt;width:22.5pt;height:.5pt;z-index:251630592" o:connectortype="straight">
            <v:stroke endarrow="block"/>
          </v:shape>
        </w:pict>
      </w:r>
      <w:r w:rsidR="008B7305">
        <w:rPr>
          <w:rFonts w:hint="eastAsia"/>
          <w:sz w:val="28"/>
          <w:szCs w:val="28"/>
        </w:rPr>
        <w:t>印染废水</w:t>
      </w:r>
      <w:r w:rsidR="008B7305">
        <w:rPr>
          <w:sz w:val="28"/>
          <w:szCs w:val="28"/>
        </w:rPr>
        <w:tab/>
      </w:r>
      <w:r w:rsidR="008B7305">
        <w:rPr>
          <w:rFonts w:hint="eastAsia"/>
          <w:sz w:val="28"/>
          <w:szCs w:val="28"/>
        </w:rPr>
        <w:t>集水井</w:t>
      </w:r>
      <w:r w:rsidR="008B7305">
        <w:rPr>
          <w:sz w:val="28"/>
          <w:szCs w:val="28"/>
        </w:rPr>
        <w:tab/>
      </w:r>
      <w:r w:rsidR="008B7305">
        <w:rPr>
          <w:rFonts w:hint="eastAsia"/>
          <w:sz w:val="28"/>
          <w:szCs w:val="28"/>
        </w:rPr>
        <w:t>调节池</w:t>
      </w:r>
      <w:r w:rsidR="008B7305">
        <w:rPr>
          <w:sz w:val="28"/>
          <w:szCs w:val="28"/>
        </w:rPr>
        <w:tab/>
      </w:r>
      <w:r w:rsidR="008B7305">
        <w:rPr>
          <w:rFonts w:hint="eastAsia"/>
          <w:sz w:val="28"/>
          <w:szCs w:val="28"/>
        </w:rPr>
        <w:t>预处理</w:t>
      </w:r>
      <w:r w:rsidR="008B7305">
        <w:rPr>
          <w:sz w:val="28"/>
          <w:szCs w:val="28"/>
        </w:rPr>
        <w:tab/>
      </w:r>
      <w:r w:rsidR="008B7305">
        <w:rPr>
          <w:rFonts w:hint="eastAsia"/>
          <w:sz w:val="28"/>
          <w:szCs w:val="28"/>
        </w:rPr>
        <w:t>厌氧池</w:t>
      </w:r>
      <w:r w:rsidR="008B7305">
        <w:rPr>
          <w:sz w:val="28"/>
          <w:szCs w:val="28"/>
        </w:rPr>
        <w:tab/>
      </w:r>
    </w:p>
    <w:p w:rsidR="00813FA6" w:rsidRDefault="00813FA6">
      <w:pPr>
        <w:tabs>
          <w:tab w:val="left" w:pos="1790"/>
          <w:tab w:val="left" w:pos="3210"/>
          <w:tab w:val="left" w:pos="4710"/>
          <w:tab w:val="left" w:pos="6290"/>
        </w:tabs>
        <w:ind w:rightChars="-27" w:right="-57"/>
        <w:rPr>
          <w:sz w:val="28"/>
          <w:szCs w:val="28"/>
        </w:rPr>
      </w:pPr>
      <w:r>
        <w:rPr>
          <w:sz w:val="28"/>
          <w:szCs w:val="28"/>
        </w:rPr>
        <w:pict>
          <v:shape id="_x0000_s1040" type="#_x0000_t32" style="position:absolute;left:0;text-align:left;margin-left:305pt;margin-top:17.9pt;width:0;height:38.5pt;flip:y;z-index:251631616" o:connectortype="straight">
            <v:stroke endarrow="block"/>
          </v:shape>
        </w:pict>
      </w:r>
      <w:r>
        <w:rPr>
          <w:sz w:val="28"/>
          <w:szCs w:val="28"/>
        </w:rPr>
        <w:pict>
          <v:shape id="_x0000_s1041" type="#_x0000_t32" style="position:absolute;left:0;text-align:left;margin-left:290.5pt;margin-top:16.9pt;width:0;height:53pt;z-index:251632640" o:connectortype="straight">
            <v:stroke endarrow="block"/>
          </v:shape>
        </w:pict>
      </w:r>
      <w:r>
        <w:rPr>
          <w:sz w:val="28"/>
          <w:szCs w:val="28"/>
        </w:rPr>
        <w:pict>
          <v:shape id="_x0000_s1034" type="#_x0000_t32" style="position:absolute;left:0;text-align:left;margin-left:282.5pt;margin-top:16.5pt;width:33pt;height:.5pt;z-index:251633664" o:connectortype="straight">
            <v:stroke endarrow="block"/>
          </v:shape>
        </w:pict>
      </w:r>
      <w:r>
        <w:rPr>
          <w:sz w:val="28"/>
          <w:szCs w:val="28"/>
        </w:rPr>
        <w:pict>
          <v:shape id="_x0000_s1037" type="#_x0000_t32" style="position:absolute;left:0;text-align:left;margin-left:183pt;margin-top:22.5pt;width:0;height:23pt;z-index:251634688" o:connectortype="straight">
            <v:stroke endarrow="block"/>
          </v:shape>
        </w:pict>
      </w:r>
      <w:r>
        <w:rPr>
          <w:sz w:val="28"/>
          <w:szCs w:val="28"/>
        </w:rPr>
        <w:pict>
          <v:shape id="_x0000_s1038" type="#_x0000_t32" style="position:absolute;left:0;text-align:left;margin-left:210.05pt;margin-top:50pt;width:69.95pt;height:0;flip:x;z-index:251635712" o:connectortype="straight">
            <v:stroke endarrow="block"/>
          </v:shape>
        </w:pict>
      </w:r>
      <w:r>
        <w:rPr>
          <w:sz w:val="28"/>
          <w:szCs w:val="28"/>
        </w:rPr>
        <w:pict>
          <v:shape id="_x0000_s1035" type="#_x0000_t32" style="position:absolute;left:0;text-align:left;margin-left:361pt;margin-top:16pt;width:22.5pt;height:.5pt;z-index:251636736" o:connectortype="straight">
            <v:stroke endarrow="block"/>
          </v:shape>
        </w:pict>
      </w:r>
      <w:r>
        <w:rPr>
          <w:sz w:val="28"/>
          <w:szCs w:val="28"/>
        </w:rPr>
        <w:pict>
          <v:shape id="_x0000_s1033" type="#_x0000_t32" style="position:absolute;left:0;text-align:left;margin-left:212pt;margin-top:17pt;width:22.5pt;height:0;z-index:251637760" o:connectortype="straight">
            <v:stroke endarrow="block"/>
          </v:shape>
        </w:pict>
      </w:r>
      <w:r>
        <w:rPr>
          <w:sz w:val="28"/>
          <w:szCs w:val="28"/>
        </w:rPr>
        <w:pict>
          <v:shape id="_x0000_s1032" type="#_x0000_t32" style="position:absolute;left:0;text-align:left;margin-left:137pt;margin-top:16.5pt;width:22.5pt;height:.5pt;z-index:251638784" o:connectortype="straight">
            <v:stroke endarrow="block"/>
          </v:shape>
        </w:pict>
      </w:r>
      <w:r>
        <w:rPr>
          <w:sz w:val="28"/>
          <w:szCs w:val="28"/>
        </w:rPr>
        <w:pict>
          <v:shape id="_x0000_s1031" type="#_x0000_t32" style="position:absolute;left:0;text-align:left;margin-left:52.5pt;margin-top:17pt;width:22.5pt;height:.5pt;z-index:251639808" o:connectortype="straight">
            <v:stroke endarrow="block"/>
          </v:shape>
        </w:pict>
      </w:r>
      <w:r w:rsidR="008B7305">
        <w:rPr>
          <w:rFonts w:hint="eastAsia"/>
          <w:sz w:val="28"/>
          <w:szCs w:val="28"/>
        </w:rPr>
        <w:t>好氧池</w:t>
      </w:r>
      <w:r w:rsidR="008B7305">
        <w:rPr>
          <w:sz w:val="28"/>
          <w:szCs w:val="28"/>
        </w:rPr>
        <w:tab/>
      </w:r>
      <w:r w:rsidR="008B7305">
        <w:rPr>
          <w:rFonts w:hint="eastAsia"/>
          <w:sz w:val="28"/>
          <w:szCs w:val="28"/>
        </w:rPr>
        <w:t>混凝池</w:t>
      </w:r>
      <w:r w:rsidR="008B7305">
        <w:rPr>
          <w:sz w:val="28"/>
          <w:szCs w:val="28"/>
        </w:rPr>
        <w:tab/>
      </w:r>
      <w:r w:rsidR="008B7305">
        <w:rPr>
          <w:rFonts w:hint="eastAsia"/>
          <w:sz w:val="28"/>
          <w:szCs w:val="28"/>
        </w:rPr>
        <w:t>沉淀池</w:t>
      </w:r>
      <w:r w:rsidR="008B7305">
        <w:rPr>
          <w:sz w:val="28"/>
          <w:szCs w:val="28"/>
        </w:rPr>
        <w:tab/>
      </w:r>
      <w:r w:rsidR="008B7305">
        <w:rPr>
          <w:rFonts w:hint="eastAsia"/>
          <w:sz w:val="28"/>
          <w:szCs w:val="28"/>
        </w:rPr>
        <w:t>脱色池</w:t>
      </w:r>
      <w:r w:rsidR="008B7305">
        <w:rPr>
          <w:sz w:val="28"/>
          <w:szCs w:val="28"/>
        </w:rPr>
        <w:tab/>
      </w:r>
      <w:r w:rsidR="008B7305">
        <w:rPr>
          <w:rFonts w:hint="eastAsia"/>
          <w:sz w:val="28"/>
          <w:szCs w:val="28"/>
        </w:rPr>
        <w:t>集水池</w:t>
      </w:r>
      <w:r w:rsidR="008B7305">
        <w:rPr>
          <w:rFonts w:hint="eastAsia"/>
          <w:sz w:val="28"/>
          <w:szCs w:val="28"/>
        </w:rPr>
        <w:t xml:space="preserve">    </w:t>
      </w:r>
      <w:r w:rsidR="008B7305">
        <w:rPr>
          <w:rFonts w:hint="eastAsia"/>
          <w:sz w:val="28"/>
          <w:szCs w:val="28"/>
        </w:rPr>
        <w:t>外排</w:t>
      </w:r>
    </w:p>
    <w:p w:rsidR="00813FA6" w:rsidRDefault="00813FA6">
      <w:pPr>
        <w:tabs>
          <w:tab w:val="left" w:pos="1790"/>
          <w:tab w:val="left" w:pos="3210"/>
          <w:tab w:val="left" w:pos="4710"/>
          <w:tab w:val="left" w:pos="6290"/>
        </w:tabs>
        <w:ind w:rightChars="-27" w:right="-57"/>
        <w:rPr>
          <w:sz w:val="28"/>
          <w:szCs w:val="28"/>
        </w:rPr>
      </w:pPr>
      <w:r>
        <w:rPr>
          <w:sz w:val="28"/>
          <w:szCs w:val="28"/>
        </w:rPr>
        <w:pict>
          <v:shape id="_x0000_s1039" type="#_x0000_t32" style="position:absolute;left:0;text-align:left;margin-left:183pt;margin-top:18.8pt;width:0;height:25pt;z-index:251640832" o:connectortype="straight">
            <v:stroke endarrow="block"/>
          </v:shape>
        </w:pict>
      </w:r>
      <w:r w:rsidR="008B7305">
        <w:rPr>
          <w:rFonts w:hint="eastAsia"/>
          <w:sz w:val="28"/>
          <w:szCs w:val="28"/>
        </w:rPr>
        <w:t xml:space="preserve">                    </w:t>
      </w:r>
      <w:r w:rsidR="008B7305">
        <w:rPr>
          <w:rFonts w:hint="eastAsia"/>
          <w:sz w:val="28"/>
          <w:szCs w:val="28"/>
        </w:rPr>
        <w:t>污泥浓缩池</w:t>
      </w:r>
      <w:r w:rsidR="008B7305">
        <w:rPr>
          <w:rFonts w:hint="eastAsia"/>
          <w:sz w:val="28"/>
          <w:szCs w:val="28"/>
        </w:rPr>
        <w:t xml:space="preserve">              </w:t>
      </w:r>
      <w:r w:rsidR="008B7305">
        <w:rPr>
          <w:rFonts w:hint="eastAsia"/>
          <w:sz w:val="28"/>
          <w:szCs w:val="28"/>
        </w:rPr>
        <w:t>监测点</w:t>
      </w:r>
    </w:p>
    <w:p w:rsidR="00813FA6" w:rsidRDefault="00813FA6">
      <w:pPr>
        <w:tabs>
          <w:tab w:val="left" w:pos="1790"/>
          <w:tab w:val="left" w:pos="3210"/>
          <w:tab w:val="left" w:pos="4710"/>
          <w:tab w:val="left" w:pos="6290"/>
        </w:tabs>
        <w:ind w:rightChars="-27" w:right="-57"/>
        <w:rPr>
          <w:sz w:val="28"/>
          <w:szCs w:val="28"/>
        </w:rPr>
      </w:pPr>
      <w:r>
        <w:rPr>
          <w:sz w:val="28"/>
          <w:szCs w:val="28"/>
        </w:rPr>
        <w:pict>
          <v:shape id="_x0000_s1043" type="#_x0000_t32" style="position:absolute;left:0;text-align:left;margin-left:183pt;margin-top:24.1pt;width:.05pt;height:19.5pt;z-index:251641856" o:connectortype="straight">
            <v:stroke endarrow="block"/>
          </v:shape>
        </w:pict>
      </w:r>
      <w:r>
        <w:rPr>
          <w:sz w:val="28"/>
          <w:szCs w:val="28"/>
        </w:rPr>
        <w:pict>
          <v:shape id="_x0000_s1044" type="#_x0000_t32" style="position:absolute;left:0;text-align:left;margin-left:328.5pt;margin-top:15.6pt;width:22.5pt;height:.5pt;z-index:251642880" o:connectortype="straight">
            <v:stroke endarrow="block"/>
          </v:shape>
        </w:pict>
      </w:r>
      <w:r w:rsidR="008B7305">
        <w:rPr>
          <w:rFonts w:hint="eastAsia"/>
          <w:sz w:val="28"/>
          <w:szCs w:val="28"/>
        </w:rPr>
        <w:t xml:space="preserve">                     </w:t>
      </w:r>
      <w:r w:rsidR="008B7305">
        <w:rPr>
          <w:rFonts w:hint="eastAsia"/>
          <w:sz w:val="28"/>
          <w:szCs w:val="28"/>
        </w:rPr>
        <w:t>污泥压滤</w:t>
      </w:r>
      <w:r w:rsidR="008B7305">
        <w:rPr>
          <w:rFonts w:hint="eastAsia"/>
          <w:sz w:val="28"/>
          <w:szCs w:val="28"/>
        </w:rPr>
        <w:t xml:space="preserve">    </w:t>
      </w:r>
      <w:r w:rsidR="008B7305">
        <w:rPr>
          <w:rFonts w:hint="eastAsia"/>
          <w:sz w:val="28"/>
          <w:szCs w:val="28"/>
        </w:rPr>
        <w:t>过滤反渗透设备</w:t>
      </w:r>
      <w:r w:rsidR="008B7305">
        <w:rPr>
          <w:rFonts w:hint="eastAsia"/>
          <w:sz w:val="28"/>
          <w:szCs w:val="28"/>
        </w:rPr>
        <w:t xml:space="preserve">   </w:t>
      </w:r>
      <w:r w:rsidR="008B7305">
        <w:rPr>
          <w:rFonts w:hint="eastAsia"/>
          <w:sz w:val="28"/>
          <w:szCs w:val="28"/>
        </w:rPr>
        <w:t>中水回用</w:t>
      </w:r>
    </w:p>
    <w:p w:rsidR="00813FA6" w:rsidRDefault="008B7305">
      <w:pPr>
        <w:tabs>
          <w:tab w:val="left" w:pos="1790"/>
          <w:tab w:val="left" w:pos="3210"/>
          <w:tab w:val="left" w:pos="4710"/>
          <w:tab w:val="left" w:pos="6290"/>
        </w:tabs>
        <w:ind w:rightChars="-27" w:right="-5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专业公司回收处理</w:t>
      </w:r>
    </w:p>
    <w:p w:rsidR="00813FA6" w:rsidRDefault="00813FA6">
      <w:pPr>
        <w:tabs>
          <w:tab w:val="left" w:pos="1790"/>
          <w:tab w:val="left" w:pos="3210"/>
          <w:tab w:val="left" w:pos="4710"/>
          <w:tab w:val="left" w:pos="6290"/>
        </w:tabs>
        <w:ind w:rightChars="-27" w:right="-57"/>
        <w:rPr>
          <w:sz w:val="28"/>
          <w:szCs w:val="28"/>
        </w:rPr>
      </w:pPr>
    </w:p>
    <w:p w:rsidR="00813FA6" w:rsidRDefault="00813FA6">
      <w:pPr>
        <w:tabs>
          <w:tab w:val="left" w:pos="1790"/>
          <w:tab w:val="left" w:pos="3210"/>
          <w:tab w:val="left" w:pos="4710"/>
          <w:tab w:val="left" w:pos="6290"/>
        </w:tabs>
        <w:ind w:rightChars="-27" w:right="-57"/>
        <w:rPr>
          <w:sz w:val="28"/>
          <w:szCs w:val="28"/>
        </w:rPr>
      </w:pPr>
    </w:p>
    <w:p w:rsidR="00813FA6" w:rsidRDefault="008B7305">
      <w:pPr>
        <w:tabs>
          <w:tab w:val="left" w:pos="1790"/>
          <w:tab w:val="left" w:pos="3210"/>
          <w:tab w:val="left" w:pos="4710"/>
          <w:tab w:val="left" w:pos="6290"/>
        </w:tabs>
        <w:ind w:rightChars="-27" w:right="-5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废水流向图</w:t>
      </w:r>
    </w:p>
    <w:p w:rsidR="00813FA6" w:rsidRDefault="00813FA6">
      <w:pPr>
        <w:tabs>
          <w:tab w:val="left" w:pos="1790"/>
          <w:tab w:val="left" w:pos="3210"/>
          <w:tab w:val="left" w:pos="4710"/>
          <w:tab w:val="left" w:pos="6290"/>
        </w:tabs>
        <w:ind w:rightChars="-27" w:right="-57"/>
        <w:rPr>
          <w:sz w:val="28"/>
          <w:szCs w:val="28"/>
        </w:rPr>
      </w:pPr>
      <w:r>
        <w:rPr>
          <w:sz w:val="28"/>
          <w:szCs w:val="28"/>
        </w:rPr>
        <w:pict>
          <v:shape id="_x0000_s1061" type="#_x0000_t32" style="position:absolute;left:0;text-align:left;margin-left:199pt;margin-top:177.2pt;width:.05pt;height:33.5pt;z-index:251643904" o:connectortype="straight">
            <v:stroke endarrow="block"/>
          </v:shape>
        </w:pict>
      </w:r>
      <w:r>
        <w:rPr>
          <w:sz w:val="28"/>
          <w:szCs w:val="28"/>
        </w:rPr>
        <w:pict>
          <v:rect id="_x0000_s1060" style="position:absolute;left:0;text-align:left;margin-left:184.5pt;margin-top:214.7pt;width:74pt;height:21.5pt;z-index:251644928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>在线监测系统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58" type="#_x0000_t32" style="position:absolute;left:0;text-align:left;margin-left:179pt;margin-top:175.2pt;width:37.5pt;height:.5pt;z-index:251645952" o:connectortype="straight">
            <v:stroke endarrow="block"/>
          </v:shape>
        </w:pict>
      </w:r>
      <w:r>
        <w:rPr>
          <w:sz w:val="28"/>
          <w:szCs w:val="28"/>
        </w:rPr>
        <w:pict>
          <v:shape id="_x0000_s1052" type="#_x0000_t32" style="position:absolute;left:0;text-align:left;margin-left:312pt;margin-top:175.7pt;width:41.55pt;height:0;z-index:251646976" o:connectortype="straight">
            <v:stroke endarrow="block"/>
          </v:shape>
        </w:pict>
      </w:r>
      <w:r>
        <w:rPr>
          <w:sz w:val="28"/>
          <w:szCs w:val="28"/>
        </w:rPr>
        <w:pict>
          <v:rect id="_x0000_s1059" style="position:absolute;left:0;text-align:left;margin-left:219pt;margin-top:160.7pt;width:93pt;height:33pt;z-index:251648000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达标污水外排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57" style="position:absolute;left:0;text-align:left;margin-left:66pt;margin-top:148.2pt;width:113pt;height:45.5pt;z-index:251649024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 xml:space="preserve">   </w:t>
                  </w:r>
                </w:p>
                <w:p w:rsidR="008B7305" w:rsidRDefault="008B7305">
                  <w:r>
                    <w:rPr>
                      <w:rFonts w:hint="eastAsia"/>
                    </w:rPr>
                    <w:t>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处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理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统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50" type="#_x0000_t32" style="position:absolute;left:0;text-align:left;margin-left:98pt;margin-top:120.2pt;width:0;height:28pt;z-index:251650048" o:connectortype="straight">
            <v:stroke endarrow="block"/>
          </v:shape>
        </w:pict>
      </w:r>
      <w:r>
        <w:rPr>
          <w:sz w:val="28"/>
          <w:szCs w:val="28"/>
        </w:rPr>
        <w:pict>
          <v:shape id="_x0000_s1051" type="#_x0000_t32" style="position:absolute;left:0;text-align:left;margin-left:153.5pt;margin-top:102.7pt;width:0;height:45.5pt;z-index:251651072" o:connectortype="straight">
            <v:stroke endarrow="block"/>
          </v:shape>
        </w:pict>
      </w:r>
      <w:r>
        <w:rPr>
          <w:sz w:val="28"/>
          <w:szCs w:val="28"/>
        </w:rPr>
        <w:pict>
          <v:shape id="_x0000_s1056" type="#_x0000_t32" style="position:absolute;left:0;text-align:left;margin-left:153.5pt;margin-top:102.7pt;width:133pt;height:0;flip:x;z-index:251652096" o:connectortype="straight"/>
        </w:pict>
      </w:r>
      <w:r>
        <w:rPr>
          <w:sz w:val="28"/>
          <w:szCs w:val="28"/>
        </w:rPr>
        <w:pict>
          <v:shape id="_x0000_s1049" type="#_x0000_t32" style="position:absolute;left:0;text-align:left;margin-left:98pt;margin-top:48.2pt;width:0;height:45.5pt;z-index:251653120" o:connectortype="straight">
            <v:stroke endarrow="block"/>
          </v:shape>
        </w:pict>
      </w:r>
      <w:r>
        <w:rPr>
          <w:sz w:val="28"/>
          <w:szCs w:val="28"/>
        </w:rPr>
        <w:pict>
          <v:shape id="_x0000_s1047" type="#_x0000_t32" style="position:absolute;left:0;text-align:left;margin-left:26pt;margin-top:47.2pt;width:153pt;height:.5pt;flip:y;z-index:251654144" o:connectortype="straight"/>
        </w:pict>
      </w:r>
      <w:r>
        <w:rPr>
          <w:sz w:val="28"/>
          <w:szCs w:val="28"/>
        </w:rPr>
        <w:pict>
          <v:rect id="_x0000_s1055" style="position:absolute;left:0;text-align:left;margin-left:289pt;margin-top:90.7pt;width:47pt;height:23.5pt;z-index:251655168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>集水井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54" style="position:absolute;left:0;text-align:left;margin-left:76pt;margin-top:98.2pt;width:49.5pt;height:22pt;z-index:251656192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>集水井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53" type="#_x0000_t32" style="position:absolute;left:0;text-align:left;margin-left:312pt;margin-top:45.2pt;width:0;height:45.5pt;z-index:251657216" o:connectortype="straight">
            <v:stroke endarrow="block"/>
          </v:shape>
        </w:pict>
      </w:r>
      <w:r>
        <w:rPr>
          <w:sz w:val="28"/>
          <w:szCs w:val="28"/>
        </w:rPr>
        <w:pict>
          <v:shape id="_x0000_s1048" type="#_x0000_t32" style="position:absolute;left:0;text-align:left;margin-left:237.5pt;margin-top:44.7pt;width:143.5pt;height:.5pt;z-index:251658240" o:connectortype="straight"/>
        </w:pict>
      </w:r>
      <w:r>
        <w:rPr>
          <w:sz w:val="28"/>
          <w:szCs w:val="28"/>
        </w:rPr>
        <w:pict>
          <v:rect id="_x0000_s1045" style="position:absolute;left:0;text-align:left;margin-left:5.5pt;margin-top:20.2pt;width:193.5pt;height:41.5pt;z-index:251659264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染</w:t>
                  </w:r>
                  <w:r>
                    <w:rPr>
                      <w:rFonts w:hint="eastAsia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>缸</w:t>
                  </w:r>
                  <w:r>
                    <w:rPr>
                      <w:rFonts w:hint="eastAsia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>区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46" style="position:absolute;left:0;text-align:left;margin-left:216.5pt;margin-top:20.2pt;width:174.5pt;height:38pt;z-index:251660288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染</w:t>
                  </w:r>
                  <w:r>
                    <w:rPr>
                      <w:rFonts w:hint="eastAsia"/>
                    </w:rPr>
                    <w:t xml:space="preserve">           </w:t>
                  </w:r>
                  <w:r>
                    <w:rPr>
                      <w:rFonts w:hint="eastAsia"/>
                    </w:rPr>
                    <w:t>缸</w:t>
                  </w:r>
                  <w:r>
                    <w:rPr>
                      <w:rFonts w:hint="eastAsia"/>
                    </w:rPr>
                    <w:t xml:space="preserve">           </w:t>
                  </w:r>
                  <w:r>
                    <w:rPr>
                      <w:rFonts w:hint="eastAsia"/>
                    </w:rPr>
                    <w:t>区</w:t>
                  </w:r>
                </w:p>
              </w:txbxContent>
            </v:textbox>
          </v:rect>
        </w:pict>
      </w:r>
    </w:p>
    <w:p w:rsidR="00813FA6" w:rsidRDefault="00813FA6">
      <w:pPr>
        <w:rPr>
          <w:sz w:val="28"/>
          <w:szCs w:val="28"/>
        </w:rPr>
      </w:pPr>
    </w:p>
    <w:p w:rsidR="00813FA6" w:rsidRDefault="00813FA6">
      <w:pPr>
        <w:rPr>
          <w:sz w:val="28"/>
          <w:szCs w:val="28"/>
        </w:rPr>
      </w:pPr>
    </w:p>
    <w:p w:rsidR="00813FA6" w:rsidRDefault="00813FA6">
      <w:pPr>
        <w:rPr>
          <w:sz w:val="28"/>
          <w:szCs w:val="28"/>
        </w:rPr>
      </w:pPr>
    </w:p>
    <w:p w:rsidR="00813FA6" w:rsidRDefault="00813FA6">
      <w:pPr>
        <w:rPr>
          <w:sz w:val="28"/>
          <w:szCs w:val="28"/>
        </w:rPr>
      </w:pPr>
    </w:p>
    <w:p w:rsidR="00813FA6" w:rsidRDefault="00813FA6">
      <w:pPr>
        <w:rPr>
          <w:sz w:val="28"/>
          <w:szCs w:val="28"/>
        </w:rPr>
      </w:pPr>
    </w:p>
    <w:p w:rsidR="00813FA6" w:rsidRDefault="00813FA6">
      <w:pPr>
        <w:rPr>
          <w:sz w:val="28"/>
          <w:szCs w:val="28"/>
        </w:rPr>
      </w:pPr>
    </w:p>
    <w:p w:rsidR="00813FA6" w:rsidRDefault="008B7305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13FA6" w:rsidRDefault="008B7305">
      <w:pPr>
        <w:tabs>
          <w:tab w:val="left" w:pos="592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：监测内容</w:t>
      </w:r>
    </w:p>
    <w:p w:rsidR="00813FA6" w:rsidRDefault="008B7305">
      <w:pPr>
        <w:tabs>
          <w:tab w:val="left" w:pos="592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自行监测内容主要是废水排放口的水污染物排放监测，厂界噪声监测。</w:t>
      </w:r>
    </w:p>
    <w:p w:rsidR="00813FA6" w:rsidRDefault="00813FA6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s1065" type="#_x0000_t32" style="position:absolute;left:0;text-align:left;margin-left:405pt;margin-top:27.2pt;width:1pt;height:217pt;z-index:251661312" o:connectortype="straight"/>
        </w:pict>
      </w:r>
      <w:r>
        <w:rPr>
          <w:sz w:val="28"/>
          <w:szCs w:val="28"/>
        </w:rPr>
        <w:pict>
          <v:shape id="_x0000_s1062" type="#_x0000_t32" style="position:absolute;left:0;text-align:left;margin-left:26pt;margin-top:26.6pt;width:380pt;height:37.5pt;flip:y;z-index:251662336" o:connectortype="straight"/>
        </w:pict>
      </w:r>
      <w:r w:rsidR="008B7305">
        <w:rPr>
          <w:rFonts w:hint="eastAsia"/>
          <w:sz w:val="28"/>
          <w:szCs w:val="28"/>
        </w:rPr>
        <w:t>2.1</w:t>
      </w:r>
      <w:r w:rsidR="008B7305">
        <w:rPr>
          <w:rFonts w:hint="eastAsia"/>
          <w:sz w:val="28"/>
          <w:szCs w:val="28"/>
        </w:rPr>
        <w:t>监测点分布</w:t>
      </w:r>
    </w:p>
    <w:p w:rsidR="00813FA6" w:rsidRDefault="00813FA6">
      <w:pPr>
        <w:tabs>
          <w:tab w:val="left" w:pos="4710"/>
        </w:tabs>
        <w:rPr>
          <w:sz w:val="15"/>
          <w:szCs w:val="15"/>
        </w:rPr>
      </w:pPr>
      <w:r w:rsidRPr="00813FA6">
        <w:rPr>
          <w:sz w:val="28"/>
          <w:szCs w:val="28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81" type="#_x0000_t23" style="position:absolute;left:0;text-align:left;margin-left:214pt;margin-top:3pt;width:13.5pt;height:8pt;z-index:251663360">
            <v:textbox>
              <w:txbxContent>
                <w:p w:rsidR="008B7305" w:rsidRDefault="008B7305"/>
              </w:txbxContent>
            </v:textbox>
          </v:shape>
        </w:pict>
      </w:r>
      <w:r w:rsidR="008B7305">
        <w:rPr>
          <w:sz w:val="28"/>
          <w:szCs w:val="28"/>
        </w:rPr>
        <w:tab/>
      </w:r>
    </w:p>
    <w:p w:rsidR="00813FA6" w:rsidRDefault="00813FA6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63" type="#_x0000_t32" style="position:absolute;left:0;text-align:left;margin-left:26pt;margin-top:17.3pt;width:0;height:222pt;z-index:251667456" o:connectortype="straight"/>
        </w:pict>
      </w:r>
      <w:r>
        <w:rPr>
          <w:sz w:val="28"/>
          <w:szCs w:val="28"/>
        </w:rPr>
        <w:pict>
          <v:rect id="_x0000_s1076" style="position:absolute;left:0;text-align:left;margin-left:101pt;margin-top:30.9pt;width:61pt;height:51.1pt;z-index:251664384">
            <v:textbox>
              <w:txbxContent>
                <w:p w:rsidR="008B7305" w:rsidRDefault="008B7305">
                  <w:pPr>
                    <w:rPr>
                      <w:sz w:val="11"/>
                      <w:szCs w:val="11"/>
                    </w:rPr>
                  </w:pPr>
                  <w:r>
                    <w:rPr>
                      <w:rFonts w:hint="eastAsia"/>
                      <w:sz w:val="11"/>
                      <w:szCs w:val="11"/>
                    </w:rPr>
                    <w:t xml:space="preserve">  </w:t>
                  </w:r>
                  <w:r>
                    <w:rPr>
                      <w:rFonts w:hint="eastAsia"/>
                      <w:sz w:val="11"/>
                      <w:szCs w:val="11"/>
                    </w:rPr>
                    <w:t>废气监测点</w:t>
                  </w:r>
                </w:p>
                <w:p w:rsidR="008B7305" w:rsidRDefault="008B7305">
                  <w:pPr>
                    <w:rPr>
                      <w:sz w:val="11"/>
                      <w:szCs w:val="11"/>
                    </w:rPr>
                  </w:pPr>
                  <w:r>
                    <w:rPr>
                      <w:rFonts w:hint="eastAsia"/>
                      <w:sz w:val="11"/>
                      <w:szCs w:val="11"/>
                    </w:rPr>
                    <w:t>燃气锅炉区</w:t>
                  </w:r>
                </w:p>
                <w:p w:rsidR="008B7305" w:rsidRDefault="008B7305">
                  <w:r>
                    <w:rPr>
                      <w:rFonts w:hint="eastAsia"/>
                      <w:sz w:val="11"/>
                      <w:szCs w:val="11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75" style="position:absolute;left:0;text-align:left;margin-left:219pt;margin-top:18.8pt;width:71.5pt;height:34pt;z-index:251665408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>污水处理区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68" style="position:absolute;left:0;text-align:left;margin-left:326pt;margin-top:9.3pt;width:61pt;height:53.5pt;z-index:251666432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>毛纺厂区</w:t>
                  </w:r>
                </w:p>
              </w:txbxContent>
            </v:textbox>
          </v:rect>
        </w:pict>
      </w:r>
    </w:p>
    <w:p w:rsidR="00813FA6" w:rsidRDefault="00813FA6">
      <w:pPr>
        <w:rPr>
          <w:sz w:val="15"/>
          <w:szCs w:val="15"/>
        </w:rPr>
      </w:pPr>
      <w:r w:rsidRPr="00813FA6">
        <w:rPr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0" type="#_x0000_t120" style="position:absolute;left:0;text-align:left;margin-left:145.35pt;margin-top:9.5pt;width:4.1pt;height:5.05pt;z-index:251689984"/>
        </w:pict>
      </w:r>
      <w:r>
        <w:rPr>
          <w:sz w:val="15"/>
          <w:szCs w:val="15"/>
        </w:rPr>
        <w:pict>
          <v:shape id="_x0000_s1084" type="#_x0000_t32" style="position:absolute;left:0;text-align:left;margin-left:203pt;margin-top:13.2pt;width:19pt;height:.05pt;z-index:251668480" o:connectortype="straight">
            <v:stroke endarrow="block"/>
          </v:shape>
        </w:pict>
      </w:r>
      <w:r>
        <w:rPr>
          <w:sz w:val="15"/>
          <w:szCs w:val="15"/>
        </w:rPr>
        <w:pict>
          <v:shape id="_x0000_s1087" type="#_x0000_t32" style="position:absolute;left:0;text-align:left;margin-left:148.45pt;margin-top:11.45pt;width:16.7pt;height:.3pt;flip:x y;z-index:251686912" o:connectortype="straight">
            <v:stroke endarrow="block"/>
          </v:shape>
        </w:pict>
      </w:r>
      <w:r w:rsidR="008B7305">
        <w:rPr>
          <w:rFonts w:hint="eastAsia"/>
          <w:sz w:val="15"/>
          <w:szCs w:val="15"/>
        </w:rPr>
        <w:t xml:space="preserve">                                                   </w:t>
      </w:r>
      <w:r w:rsidR="008B7305">
        <w:rPr>
          <w:rFonts w:hint="eastAsia"/>
          <w:sz w:val="11"/>
          <w:szCs w:val="11"/>
        </w:rPr>
        <w:t>废水监测点</w:t>
      </w:r>
    </w:p>
    <w:p w:rsidR="00813FA6" w:rsidRDefault="00813FA6">
      <w:pPr>
        <w:rPr>
          <w:sz w:val="11"/>
          <w:szCs w:val="11"/>
        </w:rPr>
      </w:pPr>
      <w:r w:rsidRPr="00813FA6">
        <w:rPr>
          <w:sz w:val="15"/>
          <w:szCs w:val="15"/>
        </w:rPr>
        <w:pict>
          <v:shape id="_x0000_s1086" type="#_x0000_t32" style="position:absolute;left:0;text-align:left;margin-left:184.55pt;margin-top:2.6pt;width:34.45pt;height:0;z-index:251685888" o:connectortype="straight"/>
        </w:pict>
      </w:r>
      <w:r w:rsidRPr="00813FA6">
        <w:rPr>
          <w:sz w:val="15"/>
          <w:szCs w:val="15"/>
        </w:rPr>
        <w:pict>
          <v:shape id="_x0000_s1085" type="#_x0000_t32" style="position:absolute;left:0;text-align:left;margin-left:184.5pt;margin-top:2.6pt;width:.05pt;height:225.9pt;z-index:251684864" o:connectortype="straight">
            <v:stroke endarrow="block"/>
          </v:shape>
        </w:pict>
      </w:r>
      <w:r w:rsidR="008B7305">
        <w:rPr>
          <w:rFonts w:hint="eastAsia"/>
          <w:sz w:val="15"/>
          <w:szCs w:val="15"/>
        </w:rPr>
        <w:t xml:space="preserve">                                                   </w:t>
      </w:r>
    </w:p>
    <w:p w:rsidR="00813FA6" w:rsidRDefault="00813FA6">
      <w:pPr>
        <w:rPr>
          <w:sz w:val="15"/>
          <w:szCs w:val="15"/>
        </w:rPr>
      </w:pPr>
      <w:r w:rsidRPr="00813FA6">
        <w:rPr>
          <w:sz w:val="28"/>
          <w:szCs w:val="28"/>
        </w:rPr>
        <w:pict>
          <v:shape id="_x0000_s1089" type="#_x0000_t120" style="position:absolute;left:0;text-align:left;margin-left:237.5pt;margin-top:6.85pt;width:4.1pt;height:5.05pt;z-index:251688960"/>
        </w:pict>
      </w:r>
      <w:r>
        <w:rPr>
          <w:sz w:val="15"/>
          <w:szCs w:val="15"/>
        </w:rPr>
        <w:pict>
          <v:shape id="_x0000_s1088" type="#_x0000_t32" style="position:absolute;left:0;text-align:left;margin-left:246.8pt;margin-top:8.65pt;width:16.7pt;height:.3pt;flip:x y;z-index:251687936" o:connectortype="straight">
            <v:stroke endarrow="block"/>
          </v:shape>
        </w:pict>
      </w:r>
      <w:r>
        <w:rPr>
          <w:sz w:val="15"/>
          <w:szCs w:val="15"/>
        </w:rPr>
        <w:pict>
          <v:rect id="_x0000_s1071" style="position:absolute;left:0;text-align:left;margin-left:199.05pt;margin-top:3.5pt;width:84.85pt;height:21.45pt;z-index:251669504">
            <v:textbox>
              <w:txbxContent>
                <w:p w:rsidR="008B7305" w:rsidRDefault="008B730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1"/>
                      <w:szCs w:val="11"/>
                    </w:rPr>
                    <w:t>燃煤锅炉区废气监测点</w:t>
                  </w:r>
                </w:p>
              </w:txbxContent>
            </v:textbox>
          </v:rect>
        </w:pict>
      </w:r>
      <w:r>
        <w:rPr>
          <w:sz w:val="15"/>
          <w:szCs w:val="15"/>
        </w:rPr>
        <w:pict>
          <v:shape id="_x0000_s1083" type="#_x0000_t23" style="position:absolute;left:0;text-align:left;margin-left:203pt;margin-top:180.9pt;width:13.5pt;height:8pt;z-index:251670528"/>
        </w:pict>
      </w:r>
      <w:r w:rsidR="008B7305">
        <w:rPr>
          <w:rFonts w:hint="eastAsia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5"/>
          <w:szCs w:val="15"/>
        </w:rPr>
        <w:pict>
          <v:shape id="_x0000_s1082" type="#_x0000_t23" style="position:absolute;left:0;text-align:left;margin-left:12.5pt;margin-top:64.9pt;width:13.5pt;height:8pt;z-index:251671552;mso-position-horizontal-relative:text;mso-position-vertical-relative:text"/>
        </w:pict>
      </w:r>
      <w:r>
        <w:rPr>
          <w:sz w:val="15"/>
          <w:szCs w:val="15"/>
        </w:rPr>
        <w:pict>
          <v:shape id="_x0000_s1080" type="#_x0000_t23" style="position:absolute;left:0;text-align:left;margin-left:413.5pt;margin-top:29.9pt;width:13.5pt;height:8pt;z-index:251672576;mso-position-horizontal-relative:text;mso-position-vertical-relative:text"/>
        </w:pict>
      </w:r>
      <w:r>
        <w:rPr>
          <w:sz w:val="15"/>
          <w:szCs w:val="15"/>
        </w:rPr>
        <w:pict>
          <v:rect id="_x0000_s1078" style="position:absolute;left:0;text-align:left;margin-left:101pt;margin-top:130.9pt;width:72.5pt;height:29pt;z-index:251673600;mso-position-horizontal-relative:text;mso-position-vertical-relative:text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>办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公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区</w:t>
                  </w:r>
                </w:p>
              </w:txbxContent>
            </v:textbox>
          </v:rect>
        </w:pict>
      </w:r>
      <w:r>
        <w:rPr>
          <w:sz w:val="15"/>
          <w:szCs w:val="15"/>
        </w:rPr>
        <w:pict>
          <v:rect id="_x0000_s1074" style="position:absolute;left:0;text-align:left;margin-left:98pt;margin-top:29.9pt;width:81pt;height:35pt;z-index:251674624;mso-position-horizontal-relative:text;mso-position-vertical-relative:text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>染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布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区</w:t>
                  </w:r>
                </w:p>
                <w:p w:rsidR="008B7305" w:rsidRDefault="008B7305">
                  <w:pPr>
                    <w:rPr>
                      <w:sz w:val="11"/>
                      <w:szCs w:val="11"/>
                    </w:rPr>
                  </w:pPr>
                  <w:r>
                    <w:rPr>
                      <w:rFonts w:hint="eastAsia"/>
                      <w:sz w:val="11"/>
                      <w:szCs w:val="11"/>
                    </w:rPr>
                    <w:t xml:space="preserve">        </w:t>
                  </w:r>
                  <w:r>
                    <w:rPr>
                      <w:rFonts w:hint="eastAsia"/>
                      <w:sz w:val="11"/>
                      <w:szCs w:val="11"/>
                    </w:rPr>
                    <w:t>定型废气监测区点</w:t>
                  </w:r>
                </w:p>
              </w:txbxContent>
            </v:textbox>
          </v:rect>
        </w:pict>
      </w:r>
      <w:r>
        <w:rPr>
          <w:sz w:val="15"/>
          <w:szCs w:val="15"/>
        </w:rPr>
        <w:pict>
          <v:rect id="_x0000_s1073" style="position:absolute;left:0;text-align:left;margin-left:98pt;margin-top:77.4pt;width:81pt;height:35pt;z-index:251675648;mso-position-horizontal-relative:text;mso-position-vertical-relative:text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>针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织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区</w:t>
                  </w:r>
                </w:p>
              </w:txbxContent>
            </v:textbox>
          </v:rect>
        </w:pict>
      </w:r>
      <w:r>
        <w:rPr>
          <w:sz w:val="15"/>
          <w:szCs w:val="15"/>
        </w:rPr>
        <w:pict>
          <v:rect id="_x0000_s1079" style="position:absolute;left:0;text-align:left;margin-left:195pt;margin-top:128.4pt;width:95.5pt;height:29pt;z-index:251676672;mso-position-horizontal-relative:text;mso-position-vertical-relative:text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>总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仓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区</w:t>
                  </w:r>
                </w:p>
              </w:txbxContent>
            </v:textbox>
          </v:rect>
        </w:pict>
      </w:r>
      <w:r>
        <w:rPr>
          <w:sz w:val="15"/>
          <w:szCs w:val="15"/>
        </w:rPr>
        <w:pict>
          <v:rect id="_x0000_s1077" style="position:absolute;left:0;text-align:left;margin-left:195pt;margin-top:76.9pt;width:95.5pt;height:35pt;z-index:251677696;mso-position-horizontal-relative:text;mso-position-vertical-relative:text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>棉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纺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区</w:t>
                  </w:r>
                </w:p>
              </w:txbxContent>
            </v:textbox>
          </v:rect>
        </w:pict>
      </w:r>
      <w:r>
        <w:rPr>
          <w:sz w:val="15"/>
          <w:szCs w:val="15"/>
        </w:rPr>
        <w:pict>
          <v:rect id="_x0000_s1072" style="position:absolute;left:0;text-align:left;margin-left:194.5pt;margin-top:29.9pt;width:96pt;height:35pt;z-index:251678720;mso-position-horizontal-relative:text;mso-position-vertical-relative:text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>染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布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sz w:val="11"/>
                      <w:szCs w:val="11"/>
                    </w:rPr>
                    <w:t>定型废气监测区</w:t>
                  </w:r>
                </w:p>
              </w:txbxContent>
            </v:textbox>
          </v:rect>
        </w:pict>
      </w:r>
      <w:r>
        <w:rPr>
          <w:sz w:val="15"/>
          <w:szCs w:val="15"/>
        </w:rPr>
        <w:pict>
          <v:rect id="_x0000_s1069" style="position:absolute;left:0;text-align:left;margin-left:326.5pt;margin-top:6.9pt;width:61pt;height:51.5pt;z-index:251679744;mso-position-horizontal-relative:text;mso-position-vertical-relative:text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>员工生活区</w:t>
                  </w:r>
                </w:p>
              </w:txbxContent>
            </v:textbox>
          </v:rect>
        </w:pict>
      </w:r>
      <w:r>
        <w:rPr>
          <w:sz w:val="15"/>
          <w:szCs w:val="15"/>
        </w:rPr>
        <w:pict>
          <v:rect id="_x0000_s1070" style="position:absolute;left:0;text-align:left;margin-left:327pt;margin-top:80.4pt;width:61pt;height:35pt;z-index:251680768;mso-position-horizontal-relative:text;mso-position-vertical-relative:text">
            <v:textbox>
              <w:txbxContent>
                <w:p w:rsidR="008B7305" w:rsidRDefault="008B7305">
                  <w:r>
                    <w:rPr>
                      <w:rFonts w:hint="eastAsia"/>
                    </w:rPr>
                    <w:t>供电区</w:t>
                  </w:r>
                </w:p>
              </w:txbxContent>
            </v:textbox>
          </v:rect>
        </w:pict>
      </w:r>
      <w:r>
        <w:rPr>
          <w:sz w:val="15"/>
          <w:szCs w:val="15"/>
        </w:rPr>
        <w:pict>
          <v:shape id="_x0000_s1067" type="#_x0000_t32" style="position:absolute;left:0;text-align:left;margin-left:326pt;margin-top:134.4pt;width:79pt;height:0;z-index:251681792;mso-position-horizontal-relative:text;mso-position-vertical-relative:text" o:connectortype="straight"/>
        </w:pict>
      </w:r>
      <w:r>
        <w:rPr>
          <w:sz w:val="15"/>
          <w:szCs w:val="15"/>
        </w:rPr>
        <w:pict>
          <v:shape id="_x0000_s1066" type="#_x0000_t32" style="position:absolute;left:0;text-align:left;margin-left:327pt;margin-top:134.4pt;width:0;height:42.5pt;flip:y;z-index:251682816;mso-position-horizontal-relative:text;mso-position-vertical-relative:text" o:connectortype="straight"/>
        </w:pict>
      </w:r>
    </w:p>
    <w:p w:rsidR="00813FA6" w:rsidRDefault="00813FA6">
      <w:pPr>
        <w:rPr>
          <w:sz w:val="15"/>
          <w:szCs w:val="15"/>
        </w:rPr>
      </w:pPr>
    </w:p>
    <w:p w:rsidR="00813FA6" w:rsidRDefault="00813FA6"/>
    <w:p w:rsidR="00813FA6" w:rsidRDefault="00813FA6"/>
    <w:p w:rsidR="00813FA6" w:rsidRDefault="00813FA6"/>
    <w:p w:rsidR="00813FA6" w:rsidRDefault="00813FA6"/>
    <w:p w:rsidR="00813FA6" w:rsidRDefault="00813FA6"/>
    <w:p w:rsidR="00813FA6" w:rsidRDefault="00813FA6"/>
    <w:p w:rsidR="00813FA6" w:rsidRDefault="00813FA6"/>
    <w:p w:rsidR="00813FA6" w:rsidRDefault="00813FA6"/>
    <w:p w:rsidR="00813FA6" w:rsidRDefault="008B7305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</w:t>
      </w:r>
    </w:p>
    <w:p w:rsidR="00813FA6" w:rsidRDefault="00813FA6">
      <w:pPr>
        <w:rPr>
          <w:sz w:val="15"/>
          <w:szCs w:val="15"/>
        </w:rPr>
      </w:pPr>
      <w:r>
        <w:rPr>
          <w:sz w:val="15"/>
          <w:szCs w:val="15"/>
        </w:rPr>
        <w:pict>
          <v:shape id="_x0000_s1064" type="#_x0000_t32" style="position:absolute;left:0;text-align:left;margin-left:26pt;margin-top:5.3pt;width:301pt;height:.05pt;z-index:251683840" o:connectortype="straight"/>
        </w:pict>
      </w:r>
    </w:p>
    <w:p w:rsidR="00813FA6" w:rsidRDefault="00813FA6">
      <w:pPr>
        <w:rPr>
          <w:sz w:val="15"/>
          <w:szCs w:val="15"/>
        </w:rPr>
      </w:pPr>
    </w:p>
    <w:p w:rsidR="00813FA6" w:rsidRDefault="00813FA6">
      <w:pPr>
        <w:rPr>
          <w:sz w:val="15"/>
          <w:szCs w:val="15"/>
        </w:rPr>
      </w:pPr>
    </w:p>
    <w:p w:rsidR="00813FA6" w:rsidRDefault="00813FA6">
      <w:pPr>
        <w:rPr>
          <w:sz w:val="15"/>
          <w:szCs w:val="15"/>
        </w:rPr>
      </w:pPr>
      <w:r>
        <w:rPr>
          <w:sz w:val="15"/>
          <w:szCs w:val="15"/>
        </w:rPr>
        <w:pict>
          <v:shape id="_x0000_s1091" type="#_x0000_t23" style="position:absolute;left:0;text-align:left;margin-left:11pt;margin-top:3.2pt;width:13.5pt;height:8pt;z-index:251691008"/>
        </w:pict>
      </w:r>
      <w:r w:rsidR="008B7305">
        <w:rPr>
          <w:rFonts w:hint="eastAsia"/>
          <w:sz w:val="15"/>
          <w:szCs w:val="15"/>
        </w:rPr>
        <w:t xml:space="preserve">        :</w:t>
      </w:r>
      <w:r w:rsidR="008B7305">
        <w:rPr>
          <w:rFonts w:hint="eastAsia"/>
          <w:sz w:val="15"/>
          <w:szCs w:val="15"/>
        </w:rPr>
        <w:t>为噪声和无组织废气监测点区位。</w:t>
      </w:r>
    </w:p>
    <w:p w:rsidR="00813FA6" w:rsidRDefault="00813FA6">
      <w:pPr>
        <w:jc w:val="center"/>
        <w:rPr>
          <w:b/>
          <w:sz w:val="28"/>
          <w:szCs w:val="28"/>
        </w:rPr>
      </w:pPr>
    </w:p>
    <w:p w:rsidR="00813FA6" w:rsidRDefault="00813FA6">
      <w:pPr>
        <w:jc w:val="center"/>
        <w:rPr>
          <w:b/>
          <w:sz w:val="28"/>
          <w:szCs w:val="28"/>
        </w:rPr>
      </w:pPr>
    </w:p>
    <w:p w:rsidR="00813FA6" w:rsidRDefault="008B730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全厂污染源点位监测频次</w:t>
      </w:r>
    </w:p>
    <w:tbl>
      <w:tblPr>
        <w:tblStyle w:val="a6"/>
        <w:tblW w:w="14502" w:type="dxa"/>
        <w:tblLook w:val="04A0"/>
      </w:tblPr>
      <w:tblGrid>
        <w:gridCol w:w="1143"/>
        <w:gridCol w:w="1351"/>
        <w:gridCol w:w="1145"/>
        <w:gridCol w:w="1157"/>
        <w:gridCol w:w="1145"/>
        <w:gridCol w:w="1145"/>
        <w:gridCol w:w="1721"/>
        <w:gridCol w:w="1137"/>
        <w:gridCol w:w="1137"/>
        <w:gridCol w:w="1137"/>
        <w:gridCol w:w="1145"/>
        <w:gridCol w:w="1139"/>
      </w:tblGrid>
      <w:tr w:rsidR="00813FA6">
        <w:trPr>
          <w:gridAfter w:val="5"/>
          <w:wAfter w:w="5695" w:type="dxa"/>
        </w:trPr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污染源类型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排放口编号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排放口位置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监测因子</w:t>
            </w:r>
          </w:p>
        </w:tc>
        <w:tc>
          <w:tcPr>
            <w:tcW w:w="1145" w:type="dxa"/>
          </w:tcPr>
          <w:p w:rsidR="00813FA6" w:rsidRDefault="008B7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监测方式</w:t>
            </w:r>
          </w:p>
        </w:tc>
        <w:tc>
          <w:tcPr>
            <w:tcW w:w="1145" w:type="dxa"/>
          </w:tcPr>
          <w:p w:rsidR="00813FA6" w:rsidRDefault="008B7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监测频率</w:t>
            </w:r>
          </w:p>
        </w:tc>
        <w:tc>
          <w:tcPr>
            <w:tcW w:w="1721" w:type="dxa"/>
          </w:tcPr>
          <w:p w:rsidR="00813FA6" w:rsidRDefault="008B7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813FA6" w:rsidTr="008B7305">
        <w:trPr>
          <w:gridAfter w:val="5"/>
          <w:wAfter w:w="5695" w:type="dxa"/>
          <w:trHeight w:val="85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  <w:p w:rsidR="00813FA6" w:rsidRDefault="008B7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废水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  <w:p w:rsidR="00813FA6" w:rsidRDefault="00813FA6">
            <w:pPr>
              <w:tabs>
                <w:tab w:val="center" w:pos="569"/>
              </w:tabs>
              <w:rPr>
                <w:b/>
                <w:sz w:val="18"/>
                <w:szCs w:val="18"/>
              </w:rPr>
            </w:pPr>
          </w:p>
          <w:p w:rsidR="00813FA6" w:rsidRDefault="00813FA6">
            <w:pPr>
              <w:tabs>
                <w:tab w:val="center" w:pos="569"/>
              </w:tabs>
              <w:rPr>
                <w:b/>
                <w:sz w:val="18"/>
                <w:szCs w:val="18"/>
              </w:rPr>
            </w:pPr>
          </w:p>
          <w:p w:rsidR="00813FA6" w:rsidRDefault="00813FA6">
            <w:pPr>
              <w:tabs>
                <w:tab w:val="center" w:pos="569"/>
              </w:tabs>
              <w:rPr>
                <w:b/>
                <w:sz w:val="18"/>
                <w:szCs w:val="18"/>
              </w:rPr>
            </w:pPr>
          </w:p>
          <w:p w:rsidR="00813FA6" w:rsidRDefault="00813FA6">
            <w:pPr>
              <w:tabs>
                <w:tab w:val="center" w:pos="569"/>
              </w:tabs>
              <w:rPr>
                <w:b/>
                <w:sz w:val="18"/>
                <w:szCs w:val="18"/>
              </w:rPr>
            </w:pPr>
          </w:p>
          <w:p w:rsidR="00813FA6" w:rsidRDefault="008B7305">
            <w:pPr>
              <w:tabs>
                <w:tab w:val="center" w:pos="56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rFonts w:hint="eastAsia"/>
                <w:b/>
                <w:sz w:val="18"/>
                <w:szCs w:val="18"/>
              </w:rPr>
              <w:t>DH-001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  <w:p w:rsidR="00813FA6" w:rsidRDefault="008B7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厂区废水总排放口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COD</w:t>
            </w:r>
          </w:p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PH</w:t>
            </w:r>
          </w:p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流量</w:t>
            </w:r>
          </w:p>
        </w:tc>
        <w:tc>
          <w:tcPr>
            <w:tcW w:w="1145" w:type="dxa"/>
          </w:tcPr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自动监测</w:t>
            </w:r>
          </w:p>
        </w:tc>
        <w:tc>
          <w:tcPr>
            <w:tcW w:w="1145" w:type="dxa"/>
          </w:tcPr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全天连续监测</w:t>
            </w:r>
          </w:p>
        </w:tc>
        <w:tc>
          <w:tcPr>
            <w:tcW w:w="1721" w:type="dxa"/>
            <w:vMerge w:val="restart"/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</w:tr>
      <w:tr w:rsidR="00813FA6">
        <w:trPr>
          <w:gridAfter w:val="5"/>
          <w:wAfter w:w="5695" w:type="dxa"/>
          <w:trHeight w:val="1065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氨氮</w:t>
            </w:r>
          </w:p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总氮</w:t>
            </w:r>
          </w:p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总磷</w:t>
            </w:r>
          </w:p>
        </w:tc>
        <w:tc>
          <w:tcPr>
            <w:tcW w:w="1145" w:type="dxa"/>
          </w:tcPr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自动监测</w:t>
            </w:r>
          </w:p>
        </w:tc>
        <w:tc>
          <w:tcPr>
            <w:tcW w:w="1145" w:type="dxa"/>
          </w:tcPr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全天连续监测</w:t>
            </w:r>
          </w:p>
        </w:tc>
        <w:tc>
          <w:tcPr>
            <w:tcW w:w="1721" w:type="dxa"/>
            <w:vMerge/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</w:tr>
      <w:tr w:rsidR="00813FA6">
        <w:trPr>
          <w:gridAfter w:val="5"/>
          <w:wAfter w:w="5695" w:type="dxa"/>
          <w:trHeight w:val="347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rFonts w:hint="eastAsia"/>
                <w:b/>
                <w:sz w:val="13"/>
                <w:szCs w:val="13"/>
              </w:rPr>
              <w:t>色度</w:t>
            </w:r>
            <w:r>
              <w:rPr>
                <w:rFonts w:hint="eastAsia"/>
                <w:b/>
                <w:sz w:val="13"/>
                <w:szCs w:val="13"/>
              </w:rPr>
              <w:t xml:space="preserve"> </w:t>
            </w:r>
            <w:r>
              <w:rPr>
                <w:rFonts w:hint="eastAsia"/>
                <w:b/>
                <w:sz w:val="13"/>
                <w:szCs w:val="13"/>
              </w:rPr>
              <w:t>悬浮物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每天一次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</w:tr>
      <w:tr w:rsidR="00813FA6">
        <w:trPr>
          <w:gridAfter w:val="5"/>
          <w:wAfter w:w="5695" w:type="dxa"/>
          <w:trHeight w:val="341"/>
        </w:trPr>
        <w:tc>
          <w:tcPr>
            <w:tcW w:w="1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rFonts w:hint="eastAsia"/>
                <w:b/>
                <w:sz w:val="13"/>
                <w:szCs w:val="13"/>
              </w:rPr>
              <w:t>五日生化需氧量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每周一次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</w:tr>
      <w:tr w:rsidR="00813FA6">
        <w:trPr>
          <w:gridAfter w:val="5"/>
          <w:wAfter w:w="5695" w:type="dxa"/>
          <w:trHeight w:val="583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rFonts w:hint="eastAsia"/>
                <w:b/>
                <w:sz w:val="13"/>
                <w:szCs w:val="13"/>
              </w:rPr>
              <w:t xml:space="preserve"> </w:t>
            </w:r>
            <w:r>
              <w:rPr>
                <w:rFonts w:hint="eastAsia"/>
                <w:b/>
                <w:sz w:val="13"/>
                <w:szCs w:val="13"/>
              </w:rPr>
              <w:t>硫化物</w:t>
            </w:r>
            <w:r>
              <w:rPr>
                <w:rFonts w:hint="eastAsia"/>
                <w:b/>
                <w:sz w:val="13"/>
                <w:szCs w:val="13"/>
              </w:rPr>
              <w:t xml:space="preserve">  </w:t>
            </w:r>
            <w:r>
              <w:rPr>
                <w:rFonts w:hint="eastAsia"/>
                <w:b/>
                <w:sz w:val="13"/>
                <w:szCs w:val="13"/>
              </w:rPr>
              <w:t>六价铬</w:t>
            </w:r>
            <w:r>
              <w:rPr>
                <w:rFonts w:hint="eastAsia"/>
                <w:b/>
                <w:sz w:val="13"/>
                <w:szCs w:val="13"/>
              </w:rPr>
              <w:t xml:space="preserve"> </w:t>
            </w:r>
            <w:r>
              <w:rPr>
                <w:rFonts w:hint="eastAsia"/>
                <w:b/>
                <w:sz w:val="13"/>
                <w:szCs w:val="13"/>
              </w:rPr>
              <w:t>苯胺类化合物</w:t>
            </w:r>
            <w:r>
              <w:rPr>
                <w:rFonts w:hint="eastAsia"/>
                <w:b/>
                <w:sz w:val="13"/>
                <w:szCs w:val="13"/>
              </w:rPr>
              <w:t xml:space="preserve">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A6" w:rsidRDefault="008B7305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813FA6" w:rsidRDefault="008B7305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</w:t>
            </w:r>
            <w:r>
              <w:rPr>
                <w:rFonts w:hint="eastAsia"/>
                <w:b/>
                <w:sz w:val="15"/>
                <w:szCs w:val="15"/>
              </w:rPr>
              <w:t>每月一次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</w:tr>
      <w:tr w:rsidR="00813FA6">
        <w:trPr>
          <w:gridAfter w:val="5"/>
          <w:wAfter w:w="5695" w:type="dxa"/>
          <w:trHeight w:val="507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rFonts w:hint="eastAsia"/>
                <w:b/>
                <w:sz w:val="13"/>
                <w:szCs w:val="13"/>
              </w:rPr>
              <w:t>二氧化氯</w:t>
            </w:r>
            <w:r>
              <w:rPr>
                <w:rFonts w:hint="eastAsia"/>
                <w:b/>
                <w:sz w:val="13"/>
                <w:szCs w:val="13"/>
              </w:rPr>
              <w:t xml:space="preserve">      </w:t>
            </w:r>
            <w:r>
              <w:rPr>
                <w:rFonts w:hint="eastAsia"/>
                <w:b/>
                <w:sz w:val="13"/>
                <w:szCs w:val="13"/>
              </w:rPr>
              <w:t>可吸附有机卤素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每年一次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</w:tr>
      <w:tr w:rsidR="00813FA6">
        <w:trPr>
          <w:gridAfter w:val="5"/>
          <w:wAfter w:w="5695" w:type="dxa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asciiTheme="minorEastAsia" w:hAnsiTheme="minorEastAsia" w:hint="eastAsia"/>
                <w:b/>
                <w:szCs w:val="21"/>
              </w:rPr>
              <w:t>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界外东面</w:t>
            </w: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米噪声敏感点</w:t>
            </w:r>
          </w:p>
        </w:tc>
        <w:tc>
          <w:tcPr>
            <w:tcW w:w="1157" w:type="dxa"/>
            <w:vMerge w:val="restart"/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  <w:p w:rsidR="00813FA6" w:rsidRDefault="00813FA6">
            <w:pPr>
              <w:jc w:val="center"/>
              <w:rPr>
                <w:b/>
                <w:szCs w:val="21"/>
              </w:rPr>
            </w:pPr>
          </w:p>
          <w:p w:rsidR="00813FA6" w:rsidRDefault="00813FA6">
            <w:pPr>
              <w:jc w:val="center"/>
              <w:rPr>
                <w:b/>
                <w:szCs w:val="21"/>
              </w:rPr>
            </w:pPr>
          </w:p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工厂企业厂界噪声</w:t>
            </w:r>
          </w:p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45" w:type="dxa"/>
            <w:vMerge w:val="restart"/>
          </w:tcPr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vMerge w:val="restart"/>
          </w:tcPr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每季度一次</w:t>
            </w: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1" w:type="dxa"/>
            <w:vMerge w:val="restart"/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</w:tr>
      <w:tr w:rsidR="00813FA6">
        <w:trPr>
          <w:gridAfter w:val="5"/>
          <w:wAfter w:w="5695" w:type="dxa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厂界噪声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asciiTheme="minorEastAsia" w:hAnsiTheme="minorEastAsia" w:hint="eastAsia"/>
                <w:b/>
                <w:szCs w:val="21"/>
              </w:rPr>
              <w:t>＃</w:t>
            </w:r>
          </w:p>
        </w:tc>
        <w:tc>
          <w:tcPr>
            <w:tcW w:w="1145" w:type="dxa"/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界外南面</w:t>
            </w: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米噪声敏感点</w:t>
            </w:r>
          </w:p>
        </w:tc>
        <w:tc>
          <w:tcPr>
            <w:tcW w:w="1157" w:type="dxa"/>
            <w:vMerge/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45" w:type="dxa"/>
            <w:vMerge/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45" w:type="dxa"/>
            <w:vMerge/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1" w:type="dxa"/>
            <w:vMerge/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</w:tr>
      <w:tr w:rsidR="00813FA6">
        <w:trPr>
          <w:gridAfter w:val="5"/>
          <w:wAfter w:w="5695" w:type="dxa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asciiTheme="minorEastAsia" w:hAnsiTheme="minorEastAsia" w:hint="eastAsia"/>
                <w:b/>
                <w:szCs w:val="21"/>
              </w:rPr>
              <w:t>＃</w:t>
            </w:r>
          </w:p>
        </w:tc>
        <w:tc>
          <w:tcPr>
            <w:tcW w:w="1145" w:type="dxa"/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界外西面</w:t>
            </w: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米噪声敏感点</w:t>
            </w:r>
          </w:p>
        </w:tc>
        <w:tc>
          <w:tcPr>
            <w:tcW w:w="1157" w:type="dxa"/>
            <w:vMerge/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45" w:type="dxa"/>
            <w:vMerge/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45" w:type="dxa"/>
            <w:vMerge/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1" w:type="dxa"/>
            <w:vMerge/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</w:tr>
      <w:tr w:rsidR="00813FA6">
        <w:trPr>
          <w:gridAfter w:val="5"/>
          <w:wAfter w:w="5695" w:type="dxa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</w:tcBorders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asciiTheme="minorEastAsia" w:hAnsiTheme="minorEastAsia" w:hint="eastAsia"/>
                <w:b/>
                <w:szCs w:val="21"/>
              </w:rPr>
              <w:t>＃</w:t>
            </w:r>
          </w:p>
        </w:tc>
        <w:tc>
          <w:tcPr>
            <w:tcW w:w="1145" w:type="dxa"/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界外北面</w:t>
            </w: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米噪声敏感点</w:t>
            </w:r>
          </w:p>
        </w:tc>
        <w:tc>
          <w:tcPr>
            <w:tcW w:w="1157" w:type="dxa"/>
            <w:vMerge/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45" w:type="dxa"/>
            <w:vMerge/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45" w:type="dxa"/>
            <w:vMerge/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1" w:type="dxa"/>
            <w:vMerge/>
          </w:tcPr>
          <w:p w:rsidR="00813FA6" w:rsidRDefault="00813FA6">
            <w:pPr>
              <w:jc w:val="center"/>
              <w:rPr>
                <w:b/>
                <w:szCs w:val="21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57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ind w:left="108"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废气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DA001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厂区废气</w:t>
            </w: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排放口</w:t>
            </w: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半年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</w:t>
            </w:r>
            <w:r>
              <w:rPr>
                <w:rFonts w:hint="eastAsia"/>
                <w:b/>
                <w:sz w:val="15"/>
                <w:szCs w:val="15"/>
              </w:rPr>
              <w:t>DA001---DA012</w:t>
            </w:r>
            <w:r>
              <w:rPr>
                <w:rFonts w:hint="eastAsia"/>
                <w:b/>
                <w:sz w:val="15"/>
                <w:szCs w:val="15"/>
              </w:rPr>
              <w:t>）为定型机排气口</w:t>
            </w:r>
            <w:r>
              <w:rPr>
                <w:rFonts w:hint="eastAsia"/>
                <w:b/>
                <w:sz w:val="15"/>
                <w:szCs w:val="15"/>
              </w:rPr>
              <w:t>.</w:t>
            </w:r>
          </w:p>
          <w:p w:rsidR="00813FA6" w:rsidRDefault="008B7305">
            <w:pPr>
              <w:widowControl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DA014</w:t>
            </w:r>
            <w:r>
              <w:rPr>
                <w:rFonts w:hint="eastAsia"/>
                <w:b/>
                <w:sz w:val="15"/>
                <w:szCs w:val="15"/>
              </w:rPr>
              <w:t>：为燃煤锅炉排放口</w:t>
            </w:r>
          </w:p>
          <w:p w:rsidR="00813FA6" w:rsidRDefault="008B7305">
            <w:pPr>
              <w:widowControl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DA037</w:t>
            </w:r>
            <w:r>
              <w:rPr>
                <w:rFonts w:hint="eastAsia"/>
                <w:b/>
                <w:sz w:val="15"/>
                <w:szCs w:val="15"/>
              </w:rPr>
              <w:t>：为燃气锅炉排放口</w:t>
            </w: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20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非甲烷总烃</w:t>
            </w: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季度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225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DA002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厂区废气</w:t>
            </w: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排放口</w:t>
            </w: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半年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92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非甲烷总烃</w:t>
            </w: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季度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221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DA003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厂区废气</w:t>
            </w: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排放口</w:t>
            </w: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半年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25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非甲烷总烃</w:t>
            </w: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季度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273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</w:t>
            </w: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DA004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厂区废气</w:t>
            </w: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排放口</w:t>
            </w: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半年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291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非甲烷总烃</w:t>
            </w: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季度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197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DA005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厂区废气</w:t>
            </w: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排放口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半年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非甲烷总烃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季度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37" w:type="dxa"/>
            <w:vMerge w:val="restart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37" w:type="dxa"/>
            <w:vMerge w:val="restart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37" w:type="dxa"/>
            <w:vMerge w:val="restart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 w:val="restart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季度</w:t>
            </w:r>
          </w:p>
        </w:tc>
        <w:tc>
          <w:tcPr>
            <w:tcW w:w="1139" w:type="dxa"/>
            <w:vMerge w:val="restart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DA006</w:t>
            </w:r>
          </w:p>
        </w:tc>
        <w:tc>
          <w:tcPr>
            <w:tcW w:w="11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厂区废气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排放口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半年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37" w:type="dxa"/>
            <w:vMerge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37" w:type="dxa"/>
            <w:vMerge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37" w:type="dxa"/>
            <w:vMerge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39" w:type="dxa"/>
            <w:vMerge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5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非甲烷总烃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季度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35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DA007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厂区废气</w:t>
            </w: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排放口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半年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66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非甲烷总烃</w:t>
            </w: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季度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60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DA008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厂区废气</w:t>
            </w: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排放口</w:t>
            </w: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半年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09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非甲烷总烃</w:t>
            </w: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季度</w:t>
            </w:r>
            <w:r>
              <w:rPr>
                <w:rFonts w:hint="eastAsia"/>
                <w:b/>
                <w:sz w:val="15"/>
                <w:szCs w:val="15"/>
              </w:rPr>
              <w:t xml:space="preserve">               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54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FA6" w:rsidRDefault="008B7305">
            <w:pPr>
              <w:tabs>
                <w:tab w:val="right" w:pos="1135"/>
              </w:tabs>
              <w:ind w:leftChars="-566" w:left="-1189"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D</w:t>
            </w:r>
            <w:r>
              <w:rPr>
                <w:b/>
                <w:sz w:val="15"/>
                <w:szCs w:val="15"/>
              </w:rPr>
              <w:tab/>
            </w:r>
            <w:r>
              <w:rPr>
                <w:rFonts w:hint="eastAsia"/>
                <w:b/>
                <w:sz w:val="15"/>
                <w:szCs w:val="15"/>
              </w:rPr>
              <w:t>DA009</w:t>
            </w:r>
          </w:p>
          <w:p w:rsidR="00813FA6" w:rsidRDefault="008B7305">
            <w:pPr>
              <w:tabs>
                <w:tab w:val="left" w:pos="229"/>
              </w:tabs>
              <w:ind w:leftChars="-566" w:left="-1189" w:rightChars="-2941" w:right="-6176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</w:r>
            <w:r>
              <w:rPr>
                <w:rFonts w:hint="eastAsia"/>
                <w:b/>
                <w:sz w:val="15"/>
                <w:szCs w:val="15"/>
              </w:rPr>
              <w:t>DA009</w:t>
            </w:r>
            <w:r>
              <w:rPr>
                <w:b/>
                <w:sz w:val="15"/>
                <w:szCs w:val="15"/>
              </w:rPr>
              <w:tab/>
            </w:r>
            <w:r>
              <w:rPr>
                <w:b/>
                <w:sz w:val="15"/>
                <w:szCs w:val="15"/>
              </w:rPr>
              <w:tab/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厂区废气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排放口</w:t>
            </w: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半年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73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非甲烷总烃</w:t>
            </w: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季度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60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FA6" w:rsidRDefault="008B7305">
            <w:pPr>
              <w:ind w:leftChars="-633" w:left="-1329"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DA010</w:t>
            </w:r>
          </w:p>
          <w:p w:rsidR="00813FA6" w:rsidRDefault="008B7305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 DA010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厂区废气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排放口</w:t>
            </w: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半年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47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非甲烷总烃</w:t>
            </w: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季度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79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 DA011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厂区废气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排放口</w:t>
            </w: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半年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291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非甲烷总烃</w:t>
            </w: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季度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42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FA6" w:rsidRDefault="008B7305">
            <w:pPr>
              <w:tabs>
                <w:tab w:val="left" w:pos="229"/>
              </w:tabs>
              <w:ind w:leftChars="-633" w:left="-1329" w:rightChars="-2874" w:right="-6035"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DA0012</w:t>
            </w:r>
            <w:r>
              <w:rPr>
                <w:b/>
                <w:sz w:val="15"/>
                <w:szCs w:val="15"/>
              </w:rPr>
              <w:tab/>
            </w:r>
            <w:r>
              <w:rPr>
                <w:rFonts w:hint="eastAsia"/>
                <w:b/>
                <w:sz w:val="15"/>
                <w:szCs w:val="15"/>
              </w:rPr>
              <w:t xml:space="preserve"> DA012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厂区废气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排放口</w:t>
            </w: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半年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05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非甲烷总烃</w:t>
            </w: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季度</w:t>
            </w: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197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ind w:leftChars="-566" w:left="-1189"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rPr>
                <w:sz w:val="15"/>
                <w:szCs w:val="15"/>
              </w:rPr>
            </w:pPr>
          </w:p>
          <w:p w:rsidR="00813FA6" w:rsidRDefault="008B730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DA037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厂区废气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排放口</w:t>
            </w: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二氧化硫</w:t>
            </w:r>
          </w:p>
        </w:tc>
        <w:tc>
          <w:tcPr>
            <w:tcW w:w="11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自动监测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265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ind w:leftChars="-566" w:left="-1189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氮氧化物</w:t>
            </w:r>
          </w:p>
        </w:tc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全天连续监测</w:t>
            </w:r>
          </w:p>
        </w:tc>
        <w:tc>
          <w:tcPr>
            <w:tcW w:w="17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202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ind w:leftChars="-566" w:left="-1189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351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ind w:leftChars="-566" w:left="-1189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林格曼黑度</w:t>
            </w:r>
          </w:p>
        </w:tc>
        <w:tc>
          <w:tcPr>
            <w:tcW w:w="11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季度</w:t>
            </w:r>
          </w:p>
        </w:tc>
        <w:tc>
          <w:tcPr>
            <w:tcW w:w="17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44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ind w:leftChars="-566" w:left="-1189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285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ind w:leftChars="-566" w:left="-1189"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rPr>
                <w:sz w:val="15"/>
                <w:szCs w:val="15"/>
              </w:rPr>
            </w:pPr>
          </w:p>
          <w:p w:rsidR="00813FA6" w:rsidRDefault="008B730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DA014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厂区废气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排放口</w:t>
            </w: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二氧化硫</w:t>
            </w:r>
          </w:p>
        </w:tc>
        <w:tc>
          <w:tcPr>
            <w:tcW w:w="11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自动监测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209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ind w:leftChars="-566" w:left="-1189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氮氧化物</w:t>
            </w:r>
          </w:p>
        </w:tc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全天连续监测</w:t>
            </w:r>
          </w:p>
        </w:tc>
        <w:tc>
          <w:tcPr>
            <w:tcW w:w="17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196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ind w:leftChars="-566" w:left="-1189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171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ind w:leftChars="-566" w:left="-1189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林格曼黑度</w:t>
            </w:r>
          </w:p>
        </w:tc>
        <w:tc>
          <w:tcPr>
            <w:tcW w:w="11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139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ind w:leftChars="-566" w:left="-1189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汞及其化合物</w:t>
            </w:r>
          </w:p>
        </w:tc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季度</w:t>
            </w:r>
          </w:p>
        </w:tc>
        <w:tc>
          <w:tcPr>
            <w:tcW w:w="17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190"/>
        </w:trPr>
        <w:tc>
          <w:tcPr>
            <w:tcW w:w="1143" w:type="dxa"/>
            <w:vMerge w:val="restart"/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ind w:left="108"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厂界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厂界外废气</w:t>
            </w: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臭气浓度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手工监测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次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半年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158"/>
        </w:trPr>
        <w:tc>
          <w:tcPr>
            <w:tcW w:w="1143" w:type="dxa"/>
            <w:vMerge/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硫化氢</w:t>
            </w: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221"/>
        </w:trPr>
        <w:tc>
          <w:tcPr>
            <w:tcW w:w="1143" w:type="dxa"/>
            <w:vMerge/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氨</w:t>
            </w: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133"/>
        </w:trPr>
        <w:tc>
          <w:tcPr>
            <w:tcW w:w="1143" w:type="dxa"/>
            <w:vMerge/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非甲烷总烃</w:t>
            </w: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95" w:type="dxa"/>
          <w:trHeight w:val="177"/>
        </w:trPr>
        <w:tc>
          <w:tcPr>
            <w:tcW w:w="1143" w:type="dxa"/>
            <w:vMerge/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</w:tbl>
    <w:p w:rsidR="00813FA6" w:rsidRDefault="00813FA6">
      <w:pPr>
        <w:jc w:val="center"/>
        <w:rPr>
          <w:b/>
          <w:sz w:val="15"/>
          <w:szCs w:val="15"/>
        </w:rPr>
      </w:pPr>
    </w:p>
    <w:p w:rsidR="00813FA6" w:rsidRDefault="00813FA6">
      <w:pPr>
        <w:jc w:val="left"/>
        <w:rPr>
          <w:b/>
          <w:szCs w:val="21"/>
        </w:rPr>
      </w:pPr>
    </w:p>
    <w:p w:rsidR="00813FA6" w:rsidRDefault="008B730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2.2</w:t>
      </w:r>
      <w:r>
        <w:rPr>
          <w:rFonts w:hint="eastAsia"/>
          <w:b/>
          <w:szCs w:val="21"/>
        </w:rPr>
        <w:t>监测时间及工况记录</w:t>
      </w:r>
    </w:p>
    <w:p w:rsidR="00813FA6" w:rsidRDefault="008B730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记录每次开展自行监测的时间，以及开展自行监测时的生产工况。</w:t>
      </w:r>
    </w:p>
    <w:p w:rsidR="00813FA6" w:rsidRDefault="008B730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2.3</w:t>
      </w:r>
      <w:r>
        <w:rPr>
          <w:rFonts w:hint="eastAsia"/>
          <w:b/>
          <w:szCs w:val="21"/>
        </w:rPr>
        <w:t>监测分析方法，依据和仪器</w:t>
      </w:r>
    </w:p>
    <w:p w:rsidR="00813FA6" w:rsidRDefault="00813FA6">
      <w:pPr>
        <w:jc w:val="center"/>
        <w:rPr>
          <w:b/>
          <w:szCs w:val="21"/>
        </w:rPr>
      </w:pPr>
    </w:p>
    <w:p w:rsidR="00813FA6" w:rsidRDefault="008B7305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表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监测分析方法，依据和仪器</w:t>
      </w:r>
    </w:p>
    <w:tbl>
      <w:tblPr>
        <w:tblStyle w:val="a6"/>
        <w:tblW w:w="0" w:type="auto"/>
        <w:tblInd w:w="-3" w:type="dxa"/>
        <w:tblLook w:val="04A0"/>
      </w:tblPr>
      <w:tblGrid>
        <w:gridCol w:w="1151"/>
        <w:gridCol w:w="1168"/>
        <w:gridCol w:w="1156"/>
        <w:gridCol w:w="1491"/>
        <w:gridCol w:w="1219"/>
        <w:gridCol w:w="1162"/>
        <w:gridCol w:w="1178"/>
      </w:tblGrid>
      <w:tr w:rsidR="00813FA6">
        <w:tc>
          <w:tcPr>
            <w:tcW w:w="2319" w:type="dxa"/>
            <w:gridSpan w:val="2"/>
            <w:vMerge w:val="restart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监测因子</w:t>
            </w:r>
          </w:p>
        </w:tc>
        <w:tc>
          <w:tcPr>
            <w:tcW w:w="1156" w:type="dxa"/>
            <w:vMerge w:val="restart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监测分析方法</w:t>
            </w:r>
          </w:p>
        </w:tc>
        <w:tc>
          <w:tcPr>
            <w:tcW w:w="1491" w:type="dxa"/>
            <w:vMerge w:val="restart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方法来源</w:t>
            </w:r>
          </w:p>
        </w:tc>
        <w:tc>
          <w:tcPr>
            <w:tcW w:w="1219" w:type="dxa"/>
            <w:vMerge w:val="restart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监测限</w:t>
            </w:r>
          </w:p>
        </w:tc>
        <w:tc>
          <w:tcPr>
            <w:tcW w:w="2340" w:type="dxa"/>
            <w:gridSpan w:val="2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监测仪器</w:t>
            </w:r>
          </w:p>
        </w:tc>
      </w:tr>
      <w:tr w:rsidR="00813FA6">
        <w:tc>
          <w:tcPr>
            <w:tcW w:w="2319" w:type="dxa"/>
            <w:gridSpan w:val="2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  <w:tc>
          <w:tcPr>
            <w:tcW w:w="1156" w:type="dxa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  <w:tc>
          <w:tcPr>
            <w:tcW w:w="1491" w:type="dxa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  <w:tc>
          <w:tcPr>
            <w:tcW w:w="1219" w:type="dxa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  <w:tc>
          <w:tcPr>
            <w:tcW w:w="116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178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型号</w:t>
            </w:r>
          </w:p>
        </w:tc>
      </w:tr>
      <w:tr w:rsidR="00813FA6">
        <w:tc>
          <w:tcPr>
            <w:tcW w:w="1151" w:type="dxa"/>
            <w:vMerge w:val="restart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</w:t>
            </w:r>
          </w:p>
          <w:p w:rsidR="00813FA6" w:rsidRDefault="008B7305">
            <w:pPr>
              <w:ind w:left="111"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</w:p>
          <w:p w:rsidR="00813FA6" w:rsidRDefault="00813FA6">
            <w:pPr>
              <w:ind w:left="111"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ind w:left="111"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</w:p>
          <w:p w:rsidR="00813FA6" w:rsidRDefault="00813FA6">
            <w:pPr>
              <w:ind w:left="111"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ind w:left="111"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ind w:left="111"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废水</w:t>
            </w:r>
          </w:p>
          <w:p w:rsidR="00813FA6" w:rsidRDefault="00813FA6">
            <w:pPr>
              <w:ind w:left="111"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ind w:left="111"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ind w:left="111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lastRenderedPageBreak/>
              <w:t>COD</w:t>
            </w:r>
          </w:p>
        </w:tc>
        <w:tc>
          <w:tcPr>
            <w:tcW w:w="1156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重铬酸钾法</w:t>
            </w:r>
          </w:p>
        </w:tc>
        <w:tc>
          <w:tcPr>
            <w:tcW w:w="1491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仪器</w:t>
            </w:r>
          </w:p>
        </w:tc>
        <w:tc>
          <w:tcPr>
            <w:tcW w:w="1219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10mg/L</w:t>
            </w:r>
          </w:p>
        </w:tc>
        <w:tc>
          <w:tcPr>
            <w:tcW w:w="116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COD</w:t>
            </w:r>
            <w:r>
              <w:rPr>
                <w:rFonts w:hint="eastAsia"/>
                <w:b/>
                <w:sz w:val="15"/>
                <w:szCs w:val="15"/>
              </w:rPr>
              <w:t>水质在线自动监测仪</w:t>
            </w:r>
          </w:p>
        </w:tc>
        <w:tc>
          <w:tcPr>
            <w:tcW w:w="1178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AG-C07</w:t>
            </w:r>
            <w:r>
              <w:rPr>
                <w:rFonts w:hint="eastAsia"/>
                <w:b/>
                <w:sz w:val="15"/>
                <w:szCs w:val="15"/>
              </w:rPr>
              <w:t>型</w:t>
            </w:r>
          </w:p>
        </w:tc>
      </w:tr>
      <w:tr w:rsidR="00813FA6">
        <w:tc>
          <w:tcPr>
            <w:tcW w:w="1151" w:type="dxa"/>
            <w:vMerge/>
          </w:tcPr>
          <w:p w:rsidR="00813FA6" w:rsidRDefault="00813FA6">
            <w:pPr>
              <w:ind w:left="111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氨氮</w:t>
            </w:r>
          </w:p>
        </w:tc>
        <w:tc>
          <w:tcPr>
            <w:tcW w:w="1156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水杨酸分光光度法</w:t>
            </w:r>
          </w:p>
        </w:tc>
        <w:tc>
          <w:tcPr>
            <w:tcW w:w="1491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仪器</w:t>
            </w:r>
          </w:p>
        </w:tc>
        <w:tc>
          <w:tcPr>
            <w:tcW w:w="1219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0.1mg/L</w:t>
            </w:r>
          </w:p>
        </w:tc>
        <w:tc>
          <w:tcPr>
            <w:tcW w:w="116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氨氮水质在线自动监测仪</w:t>
            </w:r>
          </w:p>
        </w:tc>
        <w:tc>
          <w:tcPr>
            <w:tcW w:w="1178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AG-N07</w:t>
            </w:r>
            <w:r>
              <w:rPr>
                <w:rFonts w:hint="eastAsia"/>
                <w:b/>
                <w:sz w:val="15"/>
                <w:szCs w:val="15"/>
              </w:rPr>
              <w:t>型</w:t>
            </w:r>
          </w:p>
        </w:tc>
      </w:tr>
      <w:tr w:rsidR="00813FA6">
        <w:tc>
          <w:tcPr>
            <w:tcW w:w="1151" w:type="dxa"/>
            <w:vMerge/>
          </w:tcPr>
          <w:p w:rsidR="00813FA6" w:rsidRDefault="00813FA6">
            <w:pPr>
              <w:ind w:left="111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PH</w:t>
            </w:r>
          </w:p>
        </w:tc>
        <w:tc>
          <w:tcPr>
            <w:tcW w:w="1156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玻璃电极法</w:t>
            </w:r>
          </w:p>
        </w:tc>
        <w:tc>
          <w:tcPr>
            <w:tcW w:w="1491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仪器</w:t>
            </w:r>
          </w:p>
        </w:tc>
        <w:tc>
          <w:tcPr>
            <w:tcW w:w="1219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0.01PH</w:t>
            </w:r>
          </w:p>
        </w:tc>
        <w:tc>
          <w:tcPr>
            <w:tcW w:w="116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PH</w:t>
            </w:r>
            <w:r>
              <w:rPr>
                <w:rFonts w:hint="eastAsia"/>
                <w:b/>
                <w:sz w:val="15"/>
                <w:szCs w:val="15"/>
              </w:rPr>
              <w:t>分析仪</w:t>
            </w:r>
          </w:p>
        </w:tc>
        <w:tc>
          <w:tcPr>
            <w:tcW w:w="1178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P33</w:t>
            </w: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1151" w:type="dxa"/>
            <w:vMerge/>
            <w:shd w:val="clear" w:color="auto" w:fill="auto"/>
          </w:tcPr>
          <w:p w:rsidR="00813FA6" w:rsidRDefault="00813FA6">
            <w:pPr>
              <w:ind w:left="111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流量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超声波明渠流量计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仪器</w:t>
            </w:r>
          </w:p>
        </w:tc>
        <w:tc>
          <w:tcPr>
            <w:tcW w:w="1219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3.5L/S</w:t>
            </w: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超声波明渠流量计</w:t>
            </w:r>
          </w:p>
        </w:tc>
        <w:tc>
          <w:tcPr>
            <w:tcW w:w="1178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WL-1A1</w:t>
            </w:r>
          </w:p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1151" w:type="dxa"/>
            <w:vMerge/>
          </w:tcPr>
          <w:p w:rsidR="00813FA6" w:rsidRDefault="00813FA6">
            <w:pPr>
              <w:ind w:left="111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总磷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磷钼酸盐分光光度法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仪器</w:t>
            </w:r>
          </w:p>
        </w:tc>
        <w:tc>
          <w:tcPr>
            <w:tcW w:w="1219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0.01mg/L</w:t>
            </w: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总磷水质在线自动监测仪</w:t>
            </w:r>
          </w:p>
        </w:tc>
        <w:tc>
          <w:tcPr>
            <w:tcW w:w="1178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GN-TP03</w:t>
            </w: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1151" w:type="dxa"/>
            <w:vMerge/>
          </w:tcPr>
          <w:p w:rsidR="00813FA6" w:rsidRDefault="00813FA6">
            <w:pPr>
              <w:ind w:left="111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总氮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碱性过硫酸钾消解紫外线分光光度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仪器</w:t>
            </w:r>
          </w:p>
        </w:tc>
        <w:tc>
          <w:tcPr>
            <w:tcW w:w="1219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0.1mg/L</w:t>
            </w: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总氮在线监测仪</w:t>
            </w:r>
          </w:p>
        </w:tc>
        <w:tc>
          <w:tcPr>
            <w:tcW w:w="1178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DH313TN</w:t>
            </w: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151" w:type="dxa"/>
            <w:vMerge/>
          </w:tcPr>
          <w:p w:rsidR="00813FA6" w:rsidRDefault="00813FA6">
            <w:pPr>
              <w:ind w:left="111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色度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水质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色度的测定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稀释倍数法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GB/T11903-1989</w:t>
            </w:r>
          </w:p>
        </w:tc>
        <w:tc>
          <w:tcPr>
            <w:tcW w:w="1219" w:type="dxa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具塞比色管</w:t>
            </w:r>
          </w:p>
        </w:tc>
        <w:tc>
          <w:tcPr>
            <w:tcW w:w="1178" w:type="dxa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151" w:type="dxa"/>
            <w:vMerge/>
          </w:tcPr>
          <w:p w:rsidR="00813FA6" w:rsidRDefault="00813FA6">
            <w:pPr>
              <w:ind w:left="111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悬浮物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水质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悬浮物的测定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重量法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GB/T11901-1989</w:t>
            </w:r>
          </w:p>
        </w:tc>
        <w:tc>
          <w:tcPr>
            <w:tcW w:w="1219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0---500mg/L</w:t>
            </w: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BSA224S</w:t>
            </w:r>
            <w:r>
              <w:rPr>
                <w:rFonts w:hint="eastAsia"/>
                <w:b/>
                <w:sz w:val="15"/>
                <w:szCs w:val="15"/>
              </w:rPr>
              <w:t>电子天平</w:t>
            </w:r>
          </w:p>
        </w:tc>
        <w:tc>
          <w:tcPr>
            <w:tcW w:w="1178" w:type="dxa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1151" w:type="dxa"/>
            <w:vMerge/>
          </w:tcPr>
          <w:p w:rsidR="00813FA6" w:rsidRDefault="00813FA6">
            <w:pPr>
              <w:ind w:left="111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五日生化需氧量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水质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五日生化需氧量的测定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HJ505-2009</w:t>
            </w:r>
          </w:p>
        </w:tc>
        <w:tc>
          <w:tcPr>
            <w:tcW w:w="1219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0---1000mg/L</w:t>
            </w:r>
          </w:p>
          <w:p w:rsidR="006C0FB5" w:rsidRDefault="006C0FB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0.5 mg/L</w:t>
            </w: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LRH-150</w:t>
            </w:r>
            <w:r>
              <w:rPr>
                <w:rFonts w:hint="eastAsia"/>
                <w:b/>
                <w:sz w:val="15"/>
                <w:szCs w:val="15"/>
              </w:rPr>
              <w:t>生化培养箱</w:t>
            </w:r>
          </w:p>
        </w:tc>
        <w:tc>
          <w:tcPr>
            <w:tcW w:w="1178" w:type="dxa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4A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1151" w:type="dxa"/>
          </w:tcPr>
          <w:p w:rsidR="004A0A78" w:rsidRDefault="007F32DA">
            <w:pPr>
              <w:ind w:left="111"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废水</w:t>
            </w:r>
          </w:p>
        </w:tc>
        <w:tc>
          <w:tcPr>
            <w:tcW w:w="1168" w:type="dxa"/>
            <w:shd w:val="clear" w:color="auto" w:fill="auto"/>
          </w:tcPr>
          <w:p w:rsidR="004A0A78" w:rsidRDefault="004A0A78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六价铬</w:t>
            </w:r>
          </w:p>
        </w:tc>
        <w:tc>
          <w:tcPr>
            <w:tcW w:w="1156" w:type="dxa"/>
            <w:shd w:val="clear" w:color="auto" w:fill="auto"/>
          </w:tcPr>
          <w:p w:rsidR="004A0A78" w:rsidRDefault="00D20AAC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水质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六价铬的测定</w:t>
            </w:r>
            <w:r w:rsidR="008B2BE3">
              <w:rPr>
                <w:rFonts w:hint="eastAsia"/>
                <w:b/>
                <w:sz w:val="15"/>
                <w:szCs w:val="15"/>
              </w:rPr>
              <w:t xml:space="preserve"> </w:t>
            </w:r>
            <w:r w:rsidR="008B2BE3">
              <w:rPr>
                <w:rFonts w:hint="eastAsia"/>
                <w:b/>
                <w:sz w:val="15"/>
                <w:szCs w:val="15"/>
              </w:rPr>
              <w:t>二苯碳酰二</w:t>
            </w:r>
            <w:r w:rsidR="008B2BE3">
              <w:rPr>
                <w:rFonts w:hint="eastAsia"/>
                <w:b/>
                <w:sz w:val="15"/>
                <w:szCs w:val="15"/>
              </w:rPr>
              <w:t xml:space="preserve">  </w:t>
            </w:r>
            <w:r w:rsidR="008B2BE3">
              <w:rPr>
                <w:rFonts w:hint="eastAsia"/>
                <w:b/>
                <w:sz w:val="15"/>
                <w:szCs w:val="15"/>
              </w:rPr>
              <w:t>分光光度法</w:t>
            </w:r>
          </w:p>
        </w:tc>
        <w:tc>
          <w:tcPr>
            <w:tcW w:w="1491" w:type="dxa"/>
            <w:shd w:val="clear" w:color="auto" w:fill="auto"/>
          </w:tcPr>
          <w:p w:rsidR="004A0A78" w:rsidRPr="008B2BE3" w:rsidRDefault="008B2BE3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GB/T7467-199-87</w:t>
            </w:r>
          </w:p>
        </w:tc>
        <w:tc>
          <w:tcPr>
            <w:tcW w:w="1219" w:type="dxa"/>
            <w:shd w:val="clear" w:color="auto" w:fill="auto"/>
          </w:tcPr>
          <w:p w:rsidR="004A0A78" w:rsidRDefault="008B2BE3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0.004</w:t>
            </w:r>
            <w:r w:rsidR="004424CF">
              <w:rPr>
                <w:rFonts w:hint="eastAsia"/>
                <w:b/>
                <w:sz w:val="15"/>
                <w:szCs w:val="15"/>
              </w:rPr>
              <w:t xml:space="preserve"> mg/L</w:t>
            </w:r>
          </w:p>
        </w:tc>
        <w:tc>
          <w:tcPr>
            <w:tcW w:w="1162" w:type="dxa"/>
            <w:shd w:val="clear" w:color="auto" w:fill="auto"/>
          </w:tcPr>
          <w:p w:rsidR="004A0A78" w:rsidRDefault="008B2BE3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普析</w:t>
            </w:r>
            <w:r>
              <w:rPr>
                <w:rFonts w:hint="eastAsia"/>
                <w:b/>
                <w:sz w:val="15"/>
                <w:szCs w:val="15"/>
              </w:rPr>
              <w:t>T6</w:t>
            </w:r>
            <w:r>
              <w:rPr>
                <w:rFonts w:hint="eastAsia"/>
                <w:b/>
                <w:sz w:val="15"/>
                <w:szCs w:val="15"/>
              </w:rPr>
              <w:t>新世纪紫外分光光度计</w:t>
            </w:r>
          </w:p>
        </w:tc>
        <w:tc>
          <w:tcPr>
            <w:tcW w:w="1178" w:type="dxa"/>
            <w:shd w:val="clear" w:color="auto" w:fill="auto"/>
          </w:tcPr>
          <w:p w:rsidR="004A0A78" w:rsidRDefault="004A0A78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</w:p>
        </w:tc>
      </w:tr>
      <w:tr w:rsidR="004A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1151" w:type="dxa"/>
          </w:tcPr>
          <w:p w:rsidR="004A0A78" w:rsidRDefault="007F32DA">
            <w:pPr>
              <w:ind w:left="111"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废水</w:t>
            </w:r>
          </w:p>
        </w:tc>
        <w:tc>
          <w:tcPr>
            <w:tcW w:w="1168" w:type="dxa"/>
            <w:shd w:val="clear" w:color="auto" w:fill="auto"/>
          </w:tcPr>
          <w:p w:rsidR="004A0A78" w:rsidRDefault="004A0A78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硫化物</w:t>
            </w:r>
          </w:p>
        </w:tc>
        <w:tc>
          <w:tcPr>
            <w:tcW w:w="1156" w:type="dxa"/>
            <w:shd w:val="clear" w:color="auto" w:fill="auto"/>
          </w:tcPr>
          <w:p w:rsidR="004A0A78" w:rsidRDefault="008B2BE3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水质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硫化物的测定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亚甲基蓝分光光度法</w:t>
            </w:r>
          </w:p>
        </w:tc>
        <w:tc>
          <w:tcPr>
            <w:tcW w:w="1491" w:type="dxa"/>
            <w:shd w:val="clear" w:color="auto" w:fill="auto"/>
          </w:tcPr>
          <w:p w:rsidR="004A0A78" w:rsidRPr="008B2BE3" w:rsidRDefault="008B2BE3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GB/T16489-1996</w:t>
            </w:r>
          </w:p>
        </w:tc>
        <w:tc>
          <w:tcPr>
            <w:tcW w:w="1219" w:type="dxa"/>
            <w:shd w:val="clear" w:color="auto" w:fill="auto"/>
          </w:tcPr>
          <w:p w:rsidR="004A0A78" w:rsidRDefault="008B2BE3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0.005</w:t>
            </w:r>
            <w:r w:rsidR="004424CF">
              <w:rPr>
                <w:rFonts w:hint="eastAsia"/>
                <w:b/>
                <w:sz w:val="15"/>
                <w:szCs w:val="15"/>
              </w:rPr>
              <w:t xml:space="preserve"> mg/L</w:t>
            </w:r>
          </w:p>
        </w:tc>
        <w:tc>
          <w:tcPr>
            <w:tcW w:w="1162" w:type="dxa"/>
            <w:shd w:val="clear" w:color="auto" w:fill="auto"/>
          </w:tcPr>
          <w:p w:rsidR="004A0A78" w:rsidRDefault="008B2BE3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普析</w:t>
            </w:r>
            <w:r>
              <w:rPr>
                <w:rFonts w:hint="eastAsia"/>
                <w:b/>
                <w:sz w:val="15"/>
                <w:szCs w:val="15"/>
              </w:rPr>
              <w:t>T6</w:t>
            </w:r>
            <w:r>
              <w:rPr>
                <w:rFonts w:hint="eastAsia"/>
                <w:b/>
                <w:sz w:val="15"/>
                <w:szCs w:val="15"/>
              </w:rPr>
              <w:t>新世纪紫外分光光度计</w:t>
            </w:r>
          </w:p>
        </w:tc>
        <w:tc>
          <w:tcPr>
            <w:tcW w:w="1178" w:type="dxa"/>
            <w:shd w:val="clear" w:color="auto" w:fill="auto"/>
          </w:tcPr>
          <w:p w:rsidR="004A0A78" w:rsidRDefault="004A0A78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</w:p>
        </w:tc>
      </w:tr>
      <w:tr w:rsidR="004A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1151" w:type="dxa"/>
          </w:tcPr>
          <w:p w:rsidR="004A0A78" w:rsidRPr="007F32DA" w:rsidRDefault="007F32DA">
            <w:pPr>
              <w:ind w:left="111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废水</w:t>
            </w:r>
          </w:p>
        </w:tc>
        <w:tc>
          <w:tcPr>
            <w:tcW w:w="1168" w:type="dxa"/>
            <w:shd w:val="clear" w:color="auto" w:fill="auto"/>
          </w:tcPr>
          <w:p w:rsidR="004A0A78" w:rsidRDefault="004A0A78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二氧化氯</w:t>
            </w:r>
          </w:p>
        </w:tc>
        <w:tc>
          <w:tcPr>
            <w:tcW w:w="1156" w:type="dxa"/>
            <w:shd w:val="clear" w:color="auto" w:fill="auto"/>
          </w:tcPr>
          <w:p w:rsidR="004A0A78" w:rsidRDefault="008B2BE3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水质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二氧化氯和亚氯酸盐的测定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连续滴定碘量法</w:t>
            </w:r>
          </w:p>
        </w:tc>
        <w:tc>
          <w:tcPr>
            <w:tcW w:w="1491" w:type="dxa"/>
            <w:shd w:val="clear" w:color="auto" w:fill="auto"/>
          </w:tcPr>
          <w:p w:rsidR="004A0A78" w:rsidRDefault="00BC35A8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HJ551-2016</w:t>
            </w:r>
          </w:p>
        </w:tc>
        <w:tc>
          <w:tcPr>
            <w:tcW w:w="1219" w:type="dxa"/>
            <w:shd w:val="clear" w:color="auto" w:fill="auto"/>
          </w:tcPr>
          <w:p w:rsidR="004A0A78" w:rsidRDefault="00BC35A8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0.09</w:t>
            </w:r>
            <w:r w:rsidR="004424CF">
              <w:rPr>
                <w:rFonts w:hint="eastAsia"/>
                <w:b/>
                <w:sz w:val="15"/>
                <w:szCs w:val="15"/>
              </w:rPr>
              <w:t xml:space="preserve"> mg/L</w:t>
            </w:r>
          </w:p>
        </w:tc>
        <w:tc>
          <w:tcPr>
            <w:tcW w:w="1162" w:type="dxa"/>
            <w:shd w:val="clear" w:color="auto" w:fill="auto"/>
          </w:tcPr>
          <w:p w:rsidR="004A0A78" w:rsidRDefault="00BC35A8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滴定管</w:t>
            </w:r>
          </w:p>
        </w:tc>
        <w:tc>
          <w:tcPr>
            <w:tcW w:w="1178" w:type="dxa"/>
            <w:shd w:val="clear" w:color="auto" w:fill="auto"/>
          </w:tcPr>
          <w:p w:rsidR="004A0A78" w:rsidRDefault="004A0A78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</w:p>
        </w:tc>
      </w:tr>
      <w:tr w:rsidR="004A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1151" w:type="dxa"/>
          </w:tcPr>
          <w:p w:rsidR="004A0A78" w:rsidRDefault="007F32DA">
            <w:pPr>
              <w:ind w:left="111"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废水</w:t>
            </w:r>
          </w:p>
        </w:tc>
        <w:tc>
          <w:tcPr>
            <w:tcW w:w="1168" w:type="dxa"/>
            <w:shd w:val="clear" w:color="auto" w:fill="auto"/>
          </w:tcPr>
          <w:p w:rsidR="004A0A78" w:rsidRDefault="004A0A78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苯胺类化合物</w:t>
            </w:r>
          </w:p>
        </w:tc>
        <w:tc>
          <w:tcPr>
            <w:tcW w:w="1156" w:type="dxa"/>
            <w:shd w:val="clear" w:color="auto" w:fill="auto"/>
          </w:tcPr>
          <w:p w:rsidR="004A0A78" w:rsidRDefault="004424CF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水质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苯胺类化合物的测定</w:t>
            </w:r>
            <w:r>
              <w:rPr>
                <w:rFonts w:hint="eastAsia"/>
                <w:b/>
                <w:sz w:val="15"/>
                <w:szCs w:val="15"/>
              </w:rPr>
              <w:t>N-(1-</w:t>
            </w:r>
            <w:r>
              <w:rPr>
                <w:rFonts w:hint="eastAsia"/>
                <w:b/>
                <w:sz w:val="15"/>
                <w:szCs w:val="15"/>
              </w:rPr>
              <w:t>萘基）乙二胺偶氮分光光度法</w:t>
            </w:r>
          </w:p>
        </w:tc>
        <w:tc>
          <w:tcPr>
            <w:tcW w:w="1491" w:type="dxa"/>
            <w:shd w:val="clear" w:color="auto" w:fill="auto"/>
          </w:tcPr>
          <w:p w:rsidR="004A0A78" w:rsidRPr="004424CF" w:rsidRDefault="004424CF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GB11889-1989</w:t>
            </w:r>
          </w:p>
        </w:tc>
        <w:tc>
          <w:tcPr>
            <w:tcW w:w="1219" w:type="dxa"/>
            <w:shd w:val="clear" w:color="auto" w:fill="auto"/>
          </w:tcPr>
          <w:p w:rsidR="004A0A78" w:rsidRDefault="004424CF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0.03 mg/L</w:t>
            </w:r>
          </w:p>
        </w:tc>
        <w:tc>
          <w:tcPr>
            <w:tcW w:w="1162" w:type="dxa"/>
            <w:shd w:val="clear" w:color="auto" w:fill="auto"/>
          </w:tcPr>
          <w:p w:rsidR="004A0A78" w:rsidRDefault="004424CF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普析</w:t>
            </w:r>
            <w:r>
              <w:rPr>
                <w:rFonts w:hint="eastAsia"/>
                <w:b/>
                <w:sz w:val="15"/>
                <w:szCs w:val="15"/>
              </w:rPr>
              <w:t>T6</w:t>
            </w:r>
            <w:r>
              <w:rPr>
                <w:rFonts w:hint="eastAsia"/>
                <w:b/>
                <w:sz w:val="15"/>
                <w:szCs w:val="15"/>
              </w:rPr>
              <w:t>新世纪紫外分光光度计</w:t>
            </w:r>
          </w:p>
        </w:tc>
        <w:tc>
          <w:tcPr>
            <w:tcW w:w="1178" w:type="dxa"/>
            <w:shd w:val="clear" w:color="auto" w:fill="auto"/>
          </w:tcPr>
          <w:p w:rsidR="004A0A78" w:rsidRDefault="004A0A78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</w:p>
        </w:tc>
      </w:tr>
      <w:tr w:rsidR="004A0A78" w:rsidRPr="00442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1151" w:type="dxa"/>
          </w:tcPr>
          <w:p w:rsidR="004A0A78" w:rsidRDefault="007F32DA">
            <w:pPr>
              <w:ind w:left="111"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废水</w:t>
            </w:r>
          </w:p>
        </w:tc>
        <w:tc>
          <w:tcPr>
            <w:tcW w:w="1168" w:type="dxa"/>
            <w:shd w:val="clear" w:color="auto" w:fill="auto"/>
          </w:tcPr>
          <w:p w:rsidR="004A0A78" w:rsidRDefault="004A0A78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可吸附有机卤素</w:t>
            </w:r>
          </w:p>
        </w:tc>
        <w:tc>
          <w:tcPr>
            <w:tcW w:w="1156" w:type="dxa"/>
            <w:shd w:val="clear" w:color="auto" w:fill="auto"/>
          </w:tcPr>
          <w:p w:rsidR="004A0A78" w:rsidRDefault="004424CF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水质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可吸附有机卤素（</w:t>
            </w:r>
            <w:r>
              <w:rPr>
                <w:rFonts w:hint="eastAsia"/>
                <w:b/>
                <w:sz w:val="15"/>
                <w:szCs w:val="15"/>
              </w:rPr>
              <w:t>AOX</w:t>
            </w:r>
            <w:r>
              <w:rPr>
                <w:rFonts w:hint="eastAsia"/>
                <w:b/>
                <w:sz w:val="15"/>
                <w:szCs w:val="15"/>
              </w:rPr>
              <w:t>）的测定离子色谱法</w:t>
            </w:r>
          </w:p>
        </w:tc>
        <w:tc>
          <w:tcPr>
            <w:tcW w:w="1491" w:type="dxa"/>
            <w:shd w:val="clear" w:color="auto" w:fill="auto"/>
          </w:tcPr>
          <w:p w:rsidR="004A0A78" w:rsidRPr="004424CF" w:rsidRDefault="004424CF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HJ/T83-2001</w:t>
            </w:r>
          </w:p>
        </w:tc>
        <w:tc>
          <w:tcPr>
            <w:tcW w:w="1219" w:type="dxa"/>
            <w:shd w:val="clear" w:color="auto" w:fill="auto"/>
          </w:tcPr>
          <w:p w:rsidR="004A0A78" w:rsidRDefault="004A0A78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</w:p>
        </w:tc>
        <w:tc>
          <w:tcPr>
            <w:tcW w:w="1162" w:type="dxa"/>
            <w:shd w:val="clear" w:color="auto" w:fill="auto"/>
          </w:tcPr>
          <w:p w:rsidR="004A0A78" w:rsidRDefault="004424CF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SHA-1(</w:t>
            </w:r>
            <w:r>
              <w:rPr>
                <w:rFonts w:hint="eastAsia"/>
                <w:b/>
                <w:sz w:val="15"/>
                <w:szCs w:val="15"/>
              </w:rPr>
              <w:t>进样器）离子色谱仪</w:t>
            </w:r>
            <w:r>
              <w:rPr>
                <w:rFonts w:hint="eastAsia"/>
                <w:b/>
                <w:sz w:val="15"/>
                <w:szCs w:val="15"/>
              </w:rPr>
              <w:t>IC-D100,AOX-3</w:t>
            </w:r>
            <w:r>
              <w:rPr>
                <w:rFonts w:hint="eastAsia"/>
                <w:b/>
                <w:sz w:val="15"/>
                <w:szCs w:val="15"/>
              </w:rPr>
              <w:t>有机卤素燃烧炉</w:t>
            </w:r>
          </w:p>
        </w:tc>
        <w:tc>
          <w:tcPr>
            <w:tcW w:w="1178" w:type="dxa"/>
            <w:shd w:val="clear" w:color="auto" w:fill="auto"/>
          </w:tcPr>
          <w:p w:rsidR="004A0A78" w:rsidRDefault="004A0A78">
            <w:pPr>
              <w:widowControl/>
              <w:jc w:val="left"/>
              <w:rPr>
                <w:rFonts w:hint="eastAsia"/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51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sz w:val="15"/>
                <w:szCs w:val="15"/>
              </w:rPr>
              <w:t>噪声</w:t>
            </w:r>
          </w:p>
        </w:tc>
        <w:tc>
          <w:tcPr>
            <w:tcW w:w="1168" w:type="dxa"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厂界噪声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工业企业厂界环境噪声排放标准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GB12348-2008</w:t>
            </w:r>
          </w:p>
        </w:tc>
        <w:tc>
          <w:tcPr>
            <w:tcW w:w="1219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28db</w:t>
            </w: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噪声统计分析仪</w:t>
            </w:r>
          </w:p>
        </w:tc>
        <w:tc>
          <w:tcPr>
            <w:tcW w:w="117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AWA6228</w:t>
            </w: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51" w:type="dxa"/>
            <w:vMerge w:val="restart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7F32DA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废气</w:t>
            </w:r>
          </w:p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sz w:val="15"/>
                <w:szCs w:val="15"/>
              </w:rPr>
              <w:t>废气</w:t>
            </w:r>
          </w:p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lastRenderedPageBreak/>
              <w:t>颗粒物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（定型机废</w:t>
            </w:r>
            <w:r>
              <w:rPr>
                <w:rFonts w:hint="eastAsia"/>
                <w:b/>
                <w:sz w:val="15"/>
                <w:szCs w:val="15"/>
              </w:rPr>
              <w:lastRenderedPageBreak/>
              <w:t>气）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lastRenderedPageBreak/>
              <w:t>固定污染源排气中颗粒物测</w:t>
            </w:r>
            <w:r>
              <w:rPr>
                <w:rFonts w:hint="eastAsia"/>
                <w:b/>
                <w:sz w:val="15"/>
                <w:szCs w:val="15"/>
              </w:rPr>
              <w:lastRenderedPageBreak/>
              <w:t>定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于气态污染物采样方法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lastRenderedPageBreak/>
              <w:t>GB/T16157-1996</w:t>
            </w:r>
          </w:p>
        </w:tc>
        <w:tc>
          <w:tcPr>
            <w:tcW w:w="1219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20</w:t>
            </w:r>
            <w:r>
              <w:rPr>
                <w:rFonts w:asciiTheme="minorEastAsia" w:hAnsiTheme="minorEastAsia" w:hint="eastAsia"/>
                <w:b/>
                <w:sz w:val="15"/>
                <w:szCs w:val="15"/>
              </w:rPr>
              <w:t xml:space="preserve"> mg/m3</w:t>
            </w: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电子天平</w:t>
            </w:r>
          </w:p>
        </w:tc>
        <w:tc>
          <w:tcPr>
            <w:tcW w:w="117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JF2004</w:t>
            </w: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51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非甲烷总烃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（定型机废气）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固定污染源排气中非甲烷总烃的测定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气相色谱法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HJ38-2017</w:t>
            </w:r>
          </w:p>
        </w:tc>
        <w:tc>
          <w:tcPr>
            <w:tcW w:w="1219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0.07</w:t>
            </w:r>
            <w:r>
              <w:rPr>
                <w:rFonts w:asciiTheme="minorEastAsia" w:hAnsiTheme="minorEastAsia" w:hint="eastAsia"/>
                <w:b/>
                <w:sz w:val="15"/>
                <w:szCs w:val="15"/>
              </w:rPr>
              <w:t xml:space="preserve"> mg/m3</w:t>
            </w: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气相色谱仪</w:t>
            </w:r>
          </w:p>
        </w:tc>
        <w:tc>
          <w:tcPr>
            <w:tcW w:w="117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GC-9790</w:t>
            </w:r>
            <w:r>
              <w:rPr>
                <w:rFonts w:asciiTheme="minorEastAsia" w:hAnsiTheme="minorEastAsia" w:hint="eastAsia"/>
                <w:b/>
                <w:sz w:val="15"/>
                <w:szCs w:val="15"/>
              </w:rPr>
              <w:t>‖</w:t>
            </w: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51" w:type="dxa"/>
            <w:vMerge w:val="restart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sz w:val="15"/>
                <w:szCs w:val="15"/>
              </w:rPr>
              <w:t>废气</w:t>
            </w: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汞及其化合物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（燃煤锅炉）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空气和废气监测分析方法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2003</w:t>
            </w:r>
            <w:r>
              <w:rPr>
                <w:rFonts w:hint="eastAsia"/>
                <w:b/>
                <w:sz w:val="15"/>
                <w:szCs w:val="15"/>
              </w:rPr>
              <w:t>年废气原子荧光分光光度法（</w:t>
            </w:r>
            <w:r>
              <w:rPr>
                <w:rFonts w:hint="eastAsia"/>
                <w:b/>
                <w:sz w:val="15"/>
                <w:szCs w:val="15"/>
              </w:rPr>
              <w:t>B</w:t>
            </w:r>
            <w:r>
              <w:rPr>
                <w:rFonts w:hint="eastAsia"/>
                <w:b/>
                <w:sz w:val="15"/>
                <w:szCs w:val="15"/>
              </w:rPr>
              <w:t>）</w:t>
            </w:r>
          </w:p>
        </w:tc>
        <w:tc>
          <w:tcPr>
            <w:tcW w:w="1219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3.0</w:t>
            </w:r>
            <w:r>
              <w:rPr>
                <w:rFonts w:asciiTheme="minorEastAsia" w:hAnsiTheme="minorEastAsia" w:hint="eastAsia"/>
                <w:b/>
                <w:sz w:val="15"/>
                <w:szCs w:val="15"/>
              </w:rPr>
              <w:t>×10-6mg/m3</w:t>
            </w: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双道原子荧光光度法</w:t>
            </w:r>
          </w:p>
        </w:tc>
        <w:tc>
          <w:tcPr>
            <w:tcW w:w="117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AFS-230E</w:t>
            </w: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51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烟气黑度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（燃煤锅炉）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空气和废气监测分析方法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2003</w:t>
            </w:r>
            <w:r>
              <w:rPr>
                <w:rFonts w:hint="eastAsia"/>
                <w:b/>
                <w:sz w:val="15"/>
                <w:szCs w:val="15"/>
              </w:rPr>
              <w:t>年</w:t>
            </w:r>
            <w:r>
              <w:rPr>
                <w:rFonts w:hint="eastAsia"/>
                <w:b/>
                <w:sz w:val="15"/>
                <w:szCs w:val="15"/>
              </w:rPr>
              <w:t>5.3.3</w:t>
            </w:r>
            <w:r>
              <w:rPr>
                <w:rFonts w:hint="eastAsia"/>
                <w:b/>
                <w:sz w:val="15"/>
                <w:szCs w:val="15"/>
              </w:rPr>
              <w:t>测烟望眼镜法</w:t>
            </w:r>
          </w:p>
        </w:tc>
        <w:tc>
          <w:tcPr>
            <w:tcW w:w="1219" w:type="dxa"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林格曼测烟望眼镜</w:t>
            </w:r>
          </w:p>
        </w:tc>
        <w:tc>
          <w:tcPr>
            <w:tcW w:w="117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QT201</w:t>
            </w: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51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氮氧化物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（燃煤锅炉）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紫外差分吸光谱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仪器</w:t>
            </w:r>
          </w:p>
        </w:tc>
        <w:tc>
          <w:tcPr>
            <w:tcW w:w="1219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200</w:t>
            </w:r>
            <w:r>
              <w:rPr>
                <w:rFonts w:asciiTheme="minorEastAsia" w:hAnsiTheme="minorEastAsia" w:hint="eastAsia"/>
                <w:b/>
                <w:sz w:val="15"/>
                <w:szCs w:val="15"/>
              </w:rPr>
              <w:t xml:space="preserve"> mg/m3</w:t>
            </w: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氮氧化物在线自动监测仪</w:t>
            </w:r>
          </w:p>
        </w:tc>
        <w:tc>
          <w:tcPr>
            <w:tcW w:w="1178" w:type="dxa"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51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二氧化硫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（燃煤锅炉）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紫外差分吸光谱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仪器</w:t>
            </w:r>
          </w:p>
        </w:tc>
        <w:tc>
          <w:tcPr>
            <w:tcW w:w="1219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200</w:t>
            </w:r>
            <w:r>
              <w:rPr>
                <w:rFonts w:asciiTheme="minorEastAsia" w:hAnsiTheme="minorEastAsia" w:hint="eastAsia"/>
                <w:b/>
                <w:sz w:val="15"/>
                <w:szCs w:val="15"/>
              </w:rPr>
              <w:t xml:space="preserve"> mg/m3</w:t>
            </w: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二氧化硫在线自动监测仪</w:t>
            </w:r>
          </w:p>
        </w:tc>
        <w:tc>
          <w:tcPr>
            <w:tcW w:w="1178" w:type="dxa"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51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（燃煤锅炉）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后向散射法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仪器</w:t>
            </w:r>
          </w:p>
        </w:tc>
        <w:tc>
          <w:tcPr>
            <w:tcW w:w="1219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20</w:t>
            </w:r>
            <w:r>
              <w:rPr>
                <w:rFonts w:asciiTheme="minorEastAsia" w:hAnsiTheme="minorEastAsia" w:hint="eastAsia"/>
                <w:b/>
                <w:sz w:val="15"/>
                <w:szCs w:val="15"/>
              </w:rPr>
              <w:t xml:space="preserve"> mg/m3</w:t>
            </w: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粉尘在线自动监测仪</w:t>
            </w:r>
          </w:p>
        </w:tc>
        <w:tc>
          <w:tcPr>
            <w:tcW w:w="1178" w:type="dxa"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51" w:type="dxa"/>
            <w:vMerge w:val="restart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sz w:val="15"/>
                <w:szCs w:val="15"/>
              </w:rPr>
              <w:t>废气</w:t>
            </w: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烟气黑度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（燃气锅炉）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空气和废气监测分析方法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2003</w:t>
            </w:r>
            <w:r>
              <w:rPr>
                <w:rFonts w:hint="eastAsia"/>
                <w:b/>
                <w:sz w:val="15"/>
                <w:szCs w:val="15"/>
              </w:rPr>
              <w:t>年</w:t>
            </w:r>
            <w:r>
              <w:rPr>
                <w:rFonts w:hint="eastAsia"/>
                <w:b/>
                <w:sz w:val="15"/>
                <w:szCs w:val="15"/>
              </w:rPr>
              <w:t>5.3.3</w:t>
            </w:r>
            <w:r>
              <w:rPr>
                <w:rFonts w:hint="eastAsia"/>
                <w:b/>
                <w:sz w:val="15"/>
                <w:szCs w:val="15"/>
              </w:rPr>
              <w:t>测烟望眼镜法</w:t>
            </w:r>
          </w:p>
        </w:tc>
        <w:tc>
          <w:tcPr>
            <w:tcW w:w="1219" w:type="dxa"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林格曼测烟望眼镜</w:t>
            </w:r>
          </w:p>
        </w:tc>
        <w:tc>
          <w:tcPr>
            <w:tcW w:w="117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QT201</w:t>
            </w: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51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氮氧化物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（燃气锅炉）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紫外差分吸光谱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仪器</w:t>
            </w:r>
          </w:p>
        </w:tc>
        <w:tc>
          <w:tcPr>
            <w:tcW w:w="1219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200</w:t>
            </w:r>
            <w:r>
              <w:rPr>
                <w:rFonts w:asciiTheme="minorEastAsia" w:hAnsiTheme="minorEastAsia" w:hint="eastAsia"/>
                <w:b/>
                <w:sz w:val="15"/>
                <w:szCs w:val="15"/>
              </w:rPr>
              <w:t xml:space="preserve"> mg/m3</w:t>
            </w: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氮氧化物在线自动监测仪</w:t>
            </w:r>
          </w:p>
        </w:tc>
        <w:tc>
          <w:tcPr>
            <w:tcW w:w="1178" w:type="dxa"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51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二氧化硫</w:t>
            </w: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（燃气锅炉）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紫外差分吸光谱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仪器</w:t>
            </w:r>
          </w:p>
        </w:tc>
        <w:tc>
          <w:tcPr>
            <w:tcW w:w="1219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200</w:t>
            </w:r>
            <w:r>
              <w:rPr>
                <w:rFonts w:asciiTheme="minorEastAsia" w:hAnsiTheme="minorEastAsia" w:hint="eastAsia"/>
                <w:b/>
                <w:sz w:val="15"/>
                <w:szCs w:val="15"/>
              </w:rPr>
              <w:t xml:space="preserve"> mg/m3</w:t>
            </w: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二氧化硫在线自动监测仪</w:t>
            </w:r>
          </w:p>
        </w:tc>
        <w:tc>
          <w:tcPr>
            <w:tcW w:w="1178" w:type="dxa"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51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</w:t>
            </w: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（燃气锅炉）</w:t>
            </w:r>
          </w:p>
        </w:tc>
        <w:tc>
          <w:tcPr>
            <w:tcW w:w="1156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后向散射法</w:t>
            </w:r>
          </w:p>
        </w:tc>
        <w:tc>
          <w:tcPr>
            <w:tcW w:w="1491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仪器</w:t>
            </w:r>
          </w:p>
        </w:tc>
        <w:tc>
          <w:tcPr>
            <w:tcW w:w="1219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20</w:t>
            </w:r>
            <w:r>
              <w:rPr>
                <w:rFonts w:asciiTheme="minorEastAsia" w:hAnsiTheme="minorEastAsia" w:hint="eastAsia"/>
                <w:b/>
                <w:sz w:val="15"/>
                <w:szCs w:val="15"/>
              </w:rPr>
              <w:t xml:space="preserve"> mg/m3</w:t>
            </w:r>
          </w:p>
        </w:tc>
        <w:tc>
          <w:tcPr>
            <w:tcW w:w="1162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粉尘在线自动监测仪</w:t>
            </w:r>
          </w:p>
        </w:tc>
        <w:tc>
          <w:tcPr>
            <w:tcW w:w="1178" w:type="dxa"/>
            <w:shd w:val="clear" w:color="auto" w:fill="auto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rPr>
          <w:trHeight w:val="215"/>
        </w:trPr>
        <w:tc>
          <w:tcPr>
            <w:tcW w:w="1151" w:type="dxa"/>
            <w:vMerge w:val="restart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  </w:t>
            </w: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无组织废气</w:t>
            </w: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1156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环境空气总悬浮颗粒物的测定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重量法</w:t>
            </w:r>
          </w:p>
        </w:tc>
        <w:tc>
          <w:tcPr>
            <w:tcW w:w="1491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GB/T15432-1995</w:t>
            </w:r>
          </w:p>
        </w:tc>
        <w:tc>
          <w:tcPr>
            <w:tcW w:w="1219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0.001</w:t>
            </w:r>
            <w:r>
              <w:rPr>
                <w:rFonts w:asciiTheme="minorEastAsia" w:hAnsiTheme="minorEastAsia" w:hint="eastAsia"/>
                <w:b/>
                <w:sz w:val="15"/>
                <w:szCs w:val="15"/>
              </w:rPr>
              <w:t xml:space="preserve"> mg/m3</w:t>
            </w:r>
          </w:p>
        </w:tc>
        <w:tc>
          <w:tcPr>
            <w:tcW w:w="116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电子太平</w:t>
            </w:r>
          </w:p>
        </w:tc>
        <w:tc>
          <w:tcPr>
            <w:tcW w:w="1178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JF2004</w:t>
            </w:r>
          </w:p>
        </w:tc>
      </w:tr>
      <w:tr w:rsidR="00813FA6">
        <w:trPr>
          <w:trHeight w:val="215"/>
        </w:trPr>
        <w:tc>
          <w:tcPr>
            <w:tcW w:w="1151" w:type="dxa"/>
            <w:vMerge/>
          </w:tcPr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</w:tcPr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非甲烷总烃</w:t>
            </w:r>
          </w:p>
        </w:tc>
        <w:tc>
          <w:tcPr>
            <w:tcW w:w="1156" w:type="dxa"/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环境空气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总烃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甲烷和非甲烷总烃的测定直接进样气相色谱法</w:t>
            </w:r>
          </w:p>
        </w:tc>
        <w:tc>
          <w:tcPr>
            <w:tcW w:w="1491" w:type="dxa"/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HJ604-2017</w:t>
            </w:r>
          </w:p>
        </w:tc>
        <w:tc>
          <w:tcPr>
            <w:tcW w:w="1219" w:type="dxa"/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0.07</w:t>
            </w:r>
            <w:r>
              <w:rPr>
                <w:rFonts w:asciiTheme="minorEastAsia" w:hAnsiTheme="minorEastAsia" w:hint="eastAsia"/>
                <w:b/>
                <w:sz w:val="15"/>
                <w:szCs w:val="15"/>
              </w:rPr>
              <w:t xml:space="preserve"> mg/m3</w:t>
            </w:r>
          </w:p>
        </w:tc>
        <w:tc>
          <w:tcPr>
            <w:tcW w:w="1162" w:type="dxa"/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气相色谱仪</w:t>
            </w:r>
          </w:p>
        </w:tc>
        <w:tc>
          <w:tcPr>
            <w:tcW w:w="1178" w:type="dxa"/>
          </w:tcPr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GC-9790</w:t>
            </w:r>
            <w:r>
              <w:rPr>
                <w:rFonts w:asciiTheme="minorEastAsia" w:hAnsiTheme="minorEastAsia" w:hint="eastAsia"/>
                <w:b/>
                <w:sz w:val="15"/>
                <w:szCs w:val="15"/>
              </w:rPr>
              <w:t>‖</w:t>
            </w:r>
          </w:p>
        </w:tc>
      </w:tr>
      <w:tr w:rsidR="00813FA6">
        <w:trPr>
          <w:trHeight w:val="215"/>
        </w:trPr>
        <w:tc>
          <w:tcPr>
            <w:tcW w:w="1151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硫化氢</w:t>
            </w:r>
          </w:p>
        </w:tc>
        <w:tc>
          <w:tcPr>
            <w:tcW w:w="1156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空气和废气监测分析方法</w:t>
            </w:r>
          </w:p>
        </w:tc>
        <w:tc>
          <w:tcPr>
            <w:tcW w:w="1491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国家环保总局（</w:t>
            </w:r>
            <w:r>
              <w:rPr>
                <w:rFonts w:hint="eastAsia"/>
                <w:b/>
                <w:sz w:val="15"/>
                <w:szCs w:val="15"/>
              </w:rPr>
              <w:t>2003</w:t>
            </w:r>
            <w:r>
              <w:rPr>
                <w:rFonts w:hint="eastAsia"/>
                <w:b/>
                <w:sz w:val="15"/>
                <w:szCs w:val="15"/>
              </w:rPr>
              <w:t>）</w:t>
            </w:r>
            <w:r>
              <w:rPr>
                <w:rFonts w:hint="eastAsia"/>
                <w:b/>
                <w:sz w:val="15"/>
                <w:szCs w:val="15"/>
              </w:rPr>
              <w:t>3.1.11.2</w:t>
            </w:r>
            <w:r>
              <w:rPr>
                <w:rFonts w:hint="eastAsia"/>
                <w:b/>
                <w:sz w:val="15"/>
                <w:szCs w:val="15"/>
              </w:rPr>
              <w:t>空气亚甲基蓝粉光光度法</w:t>
            </w:r>
          </w:p>
        </w:tc>
        <w:tc>
          <w:tcPr>
            <w:tcW w:w="1219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0.001</w:t>
            </w:r>
            <w:r>
              <w:rPr>
                <w:rFonts w:asciiTheme="minorEastAsia" w:hAnsiTheme="minorEastAsia" w:hint="eastAsia"/>
                <w:b/>
                <w:sz w:val="15"/>
                <w:szCs w:val="15"/>
              </w:rPr>
              <w:t xml:space="preserve"> mg/m3</w:t>
            </w:r>
          </w:p>
        </w:tc>
        <w:tc>
          <w:tcPr>
            <w:tcW w:w="116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紫外可见光分光光度计</w:t>
            </w:r>
          </w:p>
        </w:tc>
        <w:tc>
          <w:tcPr>
            <w:tcW w:w="1178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SP-756</w:t>
            </w:r>
          </w:p>
        </w:tc>
      </w:tr>
      <w:tr w:rsidR="00813FA6">
        <w:trPr>
          <w:trHeight w:val="215"/>
        </w:trPr>
        <w:tc>
          <w:tcPr>
            <w:tcW w:w="1151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氨</w:t>
            </w:r>
          </w:p>
        </w:tc>
        <w:tc>
          <w:tcPr>
            <w:tcW w:w="1156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环境空气和废气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氨的测定纳氏试剂分光光度法</w:t>
            </w:r>
          </w:p>
        </w:tc>
        <w:tc>
          <w:tcPr>
            <w:tcW w:w="1491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HJ533-2009</w:t>
            </w:r>
          </w:p>
        </w:tc>
        <w:tc>
          <w:tcPr>
            <w:tcW w:w="1219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0.01</w:t>
            </w:r>
            <w:r>
              <w:rPr>
                <w:rFonts w:asciiTheme="minorEastAsia" w:hAnsiTheme="minorEastAsia" w:hint="eastAsia"/>
                <w:b/>
                <w:sz w:val="15"/>
                <w:szCs w:val="15"/>
              </w:rPr>
              <w:t xml:space="preserve"> mg/m3</w:t>
            </w:r>
          </w:p>
        </w:tc>
        <w:tc>
          <w:tcPr>
            <w:tcW w:w="116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紫外可见光分光光度计</w:t>
            </w:r>
          </w:p>
        </w:tc>
        <w:tc>
          <w:tcPr>
            <w:tcW w:w="1178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SP-756P</w:t>
            </w:r>
          </w:p>
        </w:tc>
      </w:tr>
      <w:tr w:rsidR="00813FA6">
        <w:trPr>
          <w:trHeight w:val="215"/>
        </w:trPr>
        <w:tc>
          <w:tcPr>
            <w:tcW w:w="1151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8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臭气浓度</w:t>
            </w:r>
          </w:p>
        </w:tc>
        <w:tc>
          <w:tcPr>
            <w:tcW w:w="1156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空气质量恶臭的测定三点比较式臭袋法</w:t>
            </w:r>
          </w:p>
        </w:tc>
        <w:tc>
          <w:tcPr>
            <w:tcW w:w="1491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GB/T14675-1993</w:t>
            </w:r>
          </w:p>
        </w:tc>
        <w:tc>
          <w:tcPr>
            <w:tcW w:w="1219" w:type="dxa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62" w:type="dxa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78" w:type="dxa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</w:tr>
    </w:tbl>
    <w:p w:rsidR="00813FA6" w:rsidRDefault="00813FA6">
      <w:pPr>
        <w:jc w:val="left"/>
        <w:rPr>
          <w:b/>
          <w:szCs w:val="21"/>
        </w:rPr>
      </w:pPr>
    </w:p>
    <w:p w:rsidR="00813FA6" w:rsidRDefault="008B730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自动监测</w:t>
      </w:r>
    </w:p>
    <w:p w:rsidR="00813FA6" w:rsidRDefault="008B730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ⅰ.按照环境监测技术规范和自动监控技术规范的要求，安装自动监测设备，与环境保护主        </w:t>
      </w:r>
    </w:p>
    <w:p w:rsidR="00813FA6" w:rsidRDefault="008B730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管部门联网，并且是通过环境保护主管部门验收。</w:t>
      </w:r>
    </w:p>
    <w:p w:rsidR="00813FA6" w:rsidRDefault="008B730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ⅱ.自动监测设备交由第三方进行运行和管理，由第三方对自动监测设备进行日常运行和维       </w:t>
      </w:r>
    </w:p>
    <w:p w:rsidR="00813FA6" w:rsidRDefault="008B730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护保养。</w:t>
      </w:r>
    </w:p>
    <w:p w:rsidR="00813FA6" w:rsidRDefault="008B730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ⅲ.具有健全的自动监测设备运行管理工作和质量管理体系制度。</w:t>
      </w:r>
    </w:p>
    <w:p w:rsidR="00813FA6" w:rsidRDefault="008B730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ⅳ：我公司化验室每天监测色度和悬浮物，每周监测一次五日生化需氧量。</w:t>
      </w:r>
    </w:p>
    <w:p w:rsidR="00813FA6" w:rsidRDefault="008B730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3：执行标准</w:t>
      </w:r>
    </w:p>
    <w:p w:rsidR="00813FA6" w:rsidRDefault="008B730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废水排放口执行标准是：GB4287-2012.废气排放口标准执行标准DB44/27-2001</w:t>
      </w:r>
    </w:p>
    <w:p w:rsidR="00813FA6" w:rsidRDefault="008B730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界外噪声执行标准是GB12348-2008中3类标准</w:t>
      </w:r>
    </w:p>
    <w:p w:rsidR="00813FA6" w:rsidRDefault="008B7305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各污染因子排放标准限值：</w:t>
      </w:r>
    </w:p>
    <w:tbl>
      <w:tblPr>
        <w:tblStyle w:val="a6"/>
        <w:tblW w:w="0" w:type="auto"/>
        <w:tblLook w:val="04A0"/>
      </w:tblPr>
      <w:tblGrid>
        <w:gridCol w:w="1408"/>
        <w:gridCol w:w="1434"/>
        <w:gridCol w:w="1415"/>
        <w:gridCol w:w="912"/>
        <w:gridCol w:w="1915"/>
        <w:gridCol w:w="9"/>
        <w:gridCol w:w="1408"/>
        <w:gridCol w:w="21"/>
      </w:tblGrid>
      <w:tr w:rsidR="00813FA6">
        <w:tc>
          <w:tcPr>
            <w:tcW w:w="1408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污染物类别</w:t>
            </w:r>
          </w:p>
        </w:tc>
        <w:tc>
          <w:tcPr>
            <w:tcW w:w="14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监测点位</w:t>
            </w:r>
          </w:p>
        </w:tc>
        <w:tc>
          <w:tcPr>
            <w:tcW w:w="1415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污染因子</w:t>
            </w:r>
          </w:p>
        </w:tc>
        <w:tc>
          <w:tcPr>
            <w:tcW w:w="91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执行标准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监测方法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</w:tr>
      <w:tr w:rsidR="00813FA6">
        <w:tc>
          <w:tcPr>
            <w:tcW w:w="1408" w:type="dxa"/>
            <w:vMerge w:val="restart"/>
          </w:tcPr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废水</w:t>
            </w:r>
          </w:p>
        </w:tc>
        <w:tc>
          <w:tcPr>
            <w:tcW w:w="1434" w:type="dxa"/>
            <w:vMerge w:val="restart"/>
          </w:tcPr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center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厂区废水总排放口</w:t>
            </w:r>
          </w:p>
        </w:tc>
        <w:tc>
          <w:tcPr>
            <w:tcW w:w="14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COD</w:t>
            </w:r>
          </w:p>
        </w:tc>
        <w:tc>
          <w:tcPr>
            <w:tcW w:w="91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80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HJ828-2017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</w:t>
            </w:r>
            <w:r>
              <w:rPr>
                <w:rFonts w:hint="eastAsia"/>
                <w:b/>
                <w:sz w:val="15"/>
                <w:szCs w:val="15"/>
              </w:rPr>
              <w:t>g/L</w:t>
            </w:r>
          </w:p>
        </w:tc>
      </w:tr>
      <w:tr w:rsidR="00813FA6">
        <w:tc>
          <w:tcPr>
            <w:tcW w:w="1408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氨氮</w:t>
            </w:r>
          </w:p>
        </w:tc>
        <w:tc>
          <w:tcPr>
            <w:tcW w:w="91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10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HJ535-2009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</w:t>
            </w:r>
            <w:r>
              <w:rPr>
                <w:rFonts w:hint="eastAsia"/>
                <w:b/>
                <w:sz w:val="15"/>
                <w:szCs w:val="15"/>
              </w:rPr>
              <w:t>g/L</w:t>
            </w:r>
          </w:p>
        </w:tc>
      </w:tr>
      <w:tr w:rsidR="00813FA6">
        <w:tc>
          <w:tcPr>
            <w:tcW w:w="1408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ph</w:t>
            </w:r>
          </w:p>
        </w:tc>
        <w:tc>
          <w:tcPr>
            <w:tcW w:w="91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6---9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GB/T6920-1986</w:t>
            </w:r>
          </w:p>
        </w:tc>
        <w:tc>
          <w:tcPr>
            <w:tcW w:w="1438" w:type="dxa"/>
            <w:gridSpan w:val="3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c>
          <w:tcPr>
            <w:tcW w:w="1408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色度</w:t>
            </w:r>
          </w:p>
        </w:tc>
        <w:tc>
          <w:tcPr>
            <w:tcW w:w="91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50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GB/T11903-1989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倍</w:t>
            </w:r>
          </w:p>
        </w:tc>
      </w:tr>
      <w:tr w:rsidR="00813FA6">
        <w:tc>
          <w:tcPr>
            <w:tcW w:w="1408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悬浮物</w:t>
            </w:r>
          </w:p>
        </w:tc>
        <w:tc>
          <w:tcPr>
            <w:tcW w:w="91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50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ss</w:t>
            </w:r>
            <w:proofErr w:type="spellEnd"/>
            <w:r>
              <w:rPr>
                <w:b/>
                <w:sz w:val="15"/>
                <w:szCs w:val="15"/>
              </w:rPr>
              <w:t>--500</w:t>
            </w:r>
            <w:r>
              <w:rPr>
                <w:rFonts w:hint="eastAsia"/>
                <w:b/>
                <w:sz w:val="15"/>
                <w:szCs w:val="15"/>
              </w:rPr>
              <w:t>型悬浮物测定仪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</w:t>
            </w:r>
            <w:r>
              <w:rPr>
                <w:rFonts w:hint="eastAsia"/>
                <w:b/>
                <w:sz w:val="15"/>
                <w:szCs w:val="15"/>
              </w:rPr>
              <w:t>g/L</w:t>
            </w:r>
          </w:p>
        </w:tc>
      </w:tr>
      <w:tr w:rsidR="00813FA6">
        <w:tc>
          <w:tcPr>
            <w:tcW w:w="1408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五日生化需氧量</w:t>
            </w:r>
          </w:p>
        </w:tc>
        <w:tc>
          <w:tcPr>
            <w:tcW w:w="91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20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差压式自读</w:t>
            </w:r>
            <w:proofErr w:type="spellStart"/>
            <w:r>
              <w:rPr>
                <w:rFonts w:hint="eastAsia"/>
                <w:b/>
                <w:sz w:val="15"/>
                <w:szCs w:val="15"/>
              </w:rPr>
              <w:t>bod</w:t>
            </w:r>
            <w:proofErr w:type="spellEnd"/>
            <w:r>
              <w:rPr>
                <w:rFonts w:hint="eastAsia"/>
                <w:b/>
                <w:sz w:val="15"/>
                <w:szCs w:val="15"/>
              </w:rPr>
              <w:t>测定仪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</w:t>
            </w:r>
            <w:r>
              <w:rPr>
                <w:rFonts w:hint="eastAsia"/>
                <w:b/>
                <w:sz w:val="15"/>
                <w:szCs w:val="15"/>
              </w:rPr>
              <w:t>g/L</w:t>
            </w:r>
          </w:p>
        </w:tc>
      </w:tr>
      <w:tr w:rsidR="00813FA6">
        <w:tc>
          <w:tcPr>
            <w:tcW w:w="1408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总氮</w:t>
            </w:r>
          </w:p>
        </w:tc>
        <w:tc>
          <w:tcPr>
            <w:tcW w:w="91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15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HJ636-2012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</w:t>
            </w:r>
            <w:r>
              <w:rPr>
                <w:rFonts w:hint="eastAsia"/>
                <w:b/>
                <w:sz w:val="15"/>
                <w:szCs w:val="15"/>
              </w:rPr>
              <w:t>g/L</w:t>
            </w:r>
          </w:p>
        </w:tc>
      </w:tr>
      <w:tr w:rsidR="00813FA6">
        <w:tc>
          <w:tcPr>
            <w:tcW w:w="1408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硫化物</w:t>
            </w:r>
          </w:p>
        </w:tc>
        <w:tc>
          <w:tcPr>
            <w:tcW w:w="91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0.5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GB/T16489-1996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</w:t>
            </w:r>
            <w:r>
              <w:rPr>
                <w:rFonts w:hint="eastAsia"/>
                <w:b/>
                <w:sz w:val="15"/>
                <w:szCs w:val="15"/>
              </w:rPr>
              <w:t>g/L</w:t>
            </w:r>
          </w:p>
        </w:tc>
      </w:tr>
      <w:tr w:rsidR="00813FA6">
        <w:tc>
          <w:tcPr>
            <w:tcW w:w="1408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总磷</w:t>
            </w:r>
          </w:p>
        </w:tc>
        <w:tc>
          <w:tcPr>
            <w:tcW w:w="91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0.5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GB/T11893-1989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</w:t>
            </w:r>
            <w:r>
              <w:rPr>
                <w:rFonts w:hint="eastAsia"/>
                <w:b/>
                <w:sz w:val="15"/>
                <w:szCs w:val="15"/>
              </w:rPr>
              <w:t>g/L</w:t>
            </w:r>
          </w:p>
        </w:tc>
      </w:tr>
      <w:tr w:rsidR="00813FA6">
        <w:tc>
          <w:tcPr>
            <w:tcW w:w="1408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六价铬</w:t>
            </w:r>
          </w:p>
        </w:tc>
        <w:tc>
          <w:tcPr>
            <w:tcW w:w="91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不得检出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GB/T7467-1987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</w:t>
            </w:r>
            <w:r>
              <w:rPr>
                <w:rFonts w:hint="eastAsia"/>
                <w:b/>
                <w:sz w:val="15"/>
                <w:szCs w:val="15"/>
              </w:rPr>
              <w:t>g/L</w:t>
            </w:r>
          </w:p>
        </w:tc>
      </w:tr>
      <w:tr w:rsidR="00813FA6">
        <w:tc>
          <w:tcPr>
            <w:tcW w:w="1408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苯胺类化合物</w:t>
            </w:r>
          </w:p>
        </w:tc>
        <w:tc>
          <w:tcPr>
            <w:tcW w:w="91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1.0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GB/T11889-1989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</w:t>
            </w:r>
            <w:r>
              <w:rPr>
                <w:rFonts w:hint="eastAsia"/>
                <w:b/>
                <w:sz w:val="15"/>
                <w:szCs w:val="15"/>
              </w:rPr>
              <w:t>g/L</w:t>
            </w:r>
          </w:p>
        </w:tc>
      </w:tr>
      <w:tr w:rsidR="00813FA6">
        <w:tc>
          <w:tcPr>
            <w:tcW w:w="1408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二氧化氯</w:t>
            </w:r>
          </w:p>
        </w:tc>
        <w:tc>
          <w:tcPr>
            <w:tcW w:w="91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0.5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HJ551-2016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</w:t>
            </w:r>
            <w:r>
              <w:rPr>
                <w:rFonts w:hint="eastAsia"/>
                <w:b/>
                <w:sz w:val="15"/>
                <w:szCs w:val="15"/>
              </w:rPr>
              <w:t>g/L</w:t>
            </w:r>
          </w:p>
        </w:tc>
      </w:tr>
      <w:tr w:rsidR="00813FA6">
        <w:tc>
          <w:tcPr>
            <w:tcW w:w="1408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可吸附有机卤素</w:t>
            </w:r>
          </w:p>
        </w:tc>
        <w:tc>
          <w:tcPr>
            <w:tcW w:w="912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12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HJ/T83-2001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</w:t>
            </w:r>
            <w:r>
              <w:rPr>
                <w:rFonts w:hint="eastAsia"/>
                <w:b/>
                <w:sz w:val="15"/>
                <w:szCs w:val="15"/>
              </w:rPr>
              <w:t>g/L</w:t>
            </w:r>
          </w:p>
        </w:tc>
      </w:tr>
      <w:tr w:rsidR="00813FA6"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厂界噪声</w:t>
            </w:r>
          </w:p>
        </w:tc>
        <w:tc>
          <w:tcPr>
            <w:tcW w:w="1434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界外东面</w:t>
            </w: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米噪声敏感的</w:t>
            </w:r>
          </w:p>
        </w:tc>
        <w:tc>
          <w:tcPr>
            <w:tcW w:w="14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界外东面</w:t>
            </w: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米噪声敏感的</w:t>
            </w:r>
          </w:p>
        </w:tc>
        <w:tc>
          <w:tcPr>
            <w:tcW w:w="912" w:type="dxa"/>
          </w:tcPr>
          <w:p w:rsidR="00813FA6" w:rsidRDefault="008B7305">
            <w:pPr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65/</w:t>
            </w:r>
            <w:r>
              <w:rPr>
                <w:rFonts w:hint="eastAsia"/>
                <w:b/>
                <w:sz w:val="15"/>
                <w:szCs w:val="15"/>
              </w:rPr>
              <w:t>昼</w:t>
            </w:r>
          </w:p>
          <w:p w:rsidR="00664174" w:rsidRDefault="00664174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55/</w:t>
            </w:r>
            <w:r>
              <w:rPr>
                <w:rFonts w:hint="eastAsia"/>
                <w:b/>
                <w:sz w:val="15"/>
                <w:szCs w:val="15"/>
              </w:rPr>
              <w:t>夜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噪声统计分析仪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proofErr w:type="spellStart"/>
            <w:r>
              <w:rPr>
                <w:rFonts w:hint="eastAsia"/>
                <w:b/>
                <w:sz w:val="15"/>
                <w:szCs w:val="15"/>
              </w:rPr>
              <w:t>LeqdB</w:t>
            </w:r>
            <w:proofErr w:type="spellEnd"/>
          </w:p>
        </w:tc>
      </w:tr>
      <w:tr w:rsidR="00813FA6">
        <w:tc>
          <w:tcPr>
            <w:tcW w:w="1408" w:type="dxa"/>
            <w:vMerge/>
            <w:tcBorders>
              <w:left w:val="single" w:sz="4" w:space="0" w:color="auto"/>
            </w:tcBorders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界外南面</w:t>
            </w: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米噪声敏感的</w:t>
            </w:r>
          </w:p>
        </w:tc>
        <w:tc>
          <w:tcPr>
            <w:tcW w:w="1415" w:type="dxa"/>
          </w:tcPr>
          <w:p w:rsidR="00813FA6" w:rsidRDefault="00664174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界外南</w:t>
            </w:r>
            <w:r w:rsidR="008B7305">
              <w:rPr>
                <w:rFonts w:hint="eastAsia"/>
                <w:b/>
                <w:sz w:val="15"/>
                <w:szCs w:val="15"/>
              </w:rPr>
              <w:t>面</w:t>
            </w:r>
            <w:r w:rsidR="008B7305">
              <w:rPr>
                <w:rFonts w:hint="eastAsia"/>
                <w:b/>
                <w:sz w:val="15"/>
                <w:szCs w:val="15"/>
              </w:rPr>
              <w:t>1</w:t>
            </w:r>
            <w:r w:rsidR="008B7305">
              <w:rPr>
                <w:rFonts w:hint="eastAsia"/>
                <w:b/>
                <w:sz w:val="15"/>
                <w:szCs w:val="15"/>
              </w:rPr>
              <w:t>米噪声敏感的</w:t>
            </w:r>
          </w:p>
        </w:tc>
        <w:tc>
          <w:tcPr>
            <w:tcW w:w="912" w:type="dxa"/>
          </w:tcPr>
          <w:p w:rsidR="00664174" w:rsidRDefault="008B7305">
            <w:pPr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70/</w:t>
            </w:r>
            <w:r>
              <w:rPr>
                <w:rFonts w:hint="eastAsia"/>
                <w:b/>
                <w:sz w:val="15"/>
                <w:szCs w:val="15"/>
              </w:rPr>
              <w:t>昼</w:t>
            </w:r>
          </w:p>
          <w:p w:rsidR="00664174" w:rsidRDefault="00664174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55/</w:t>
            </w:r>
            <w:r>
              <w:rPr>
                <w:rFonts w:hint="eastAsia"/>
                <w:b/>
                <w:sz w:val="15"/>
                <w:szCs w:val="15"/>
              </w:rPr>
              <w:t>夜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噪声统计分析仪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proofErr w:type="spellStart"/>
            <w:r>
              <w:rPr>
                <w:rFonts w:hint="eastAsia"/>
                <w:b/>
                <w:sz w:val="15"/>
                <w:szCs w:val="15"/>
              </w:rPr>
              <w:t>LeqdB</w:t>
            </w:r>
            <w:proofErr w:type="spellEnd"/>
          </w:p>
        </w:tc>
      </w:tr>
      <w:tr w:rsidR="00813FA6">
        <w:tc>
          <w:tcPr>
            <w:tcW w:w="1408" w:type="dxa"/>
            <w:vMerge/>
            <w:tcBorders>
              <w:left w:val="single" w:sz="4" w:space="0" w:color="auto"/>
            </w:tcBorders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界外西面</w:t>
            </w: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米噪声敏感的</w:t>
            </w:r>
          </w:p>
        </w:tc>
        <w:tc>
          <w:tcPr>
            <w:tcW w:w="1415" w:type="dxa"/>
          </w:tcPr>
          <w:p w:rsidR="00813FA6" w:rsidRDefault="00664174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界外西</w:t>
            </w:r>
            <w:r w:rsidR="008B7305">
              <w:rPr>
                <w:rFonts w:hint="eastAsia"/>
                <w:b/>
                <w:sz w:val="15"/>
                <w:szCs w:val="15"/>
              </w:rPr>
              <w:t>面</w:t>
            </w:r>
            <w:r w:rsidR="008B7305">
              <w:rPr>
                <w:rFonts w:hint="eastAsia"/>
                <w:b/>
                <w:sz w:val="15"/>
                <w:szCs w:val="15"/>
              </w:rPr>
              <w:t>1</w:t>
            </w:r>
            <w:r w:rsidR="008B7305">
              <w:rPr>
                <w:rFonts w:hint="eastAsia"/>
                <w:b/>
                <w:sz w:val="15"/>
                <w:szCs w:val="15"/>
              </w:rPr>
              <w:t>米噪声敏感的</w:t>
            </w:r>
          </w:p>
        </w:tc>
        <w:tc>
          <w:tcPr>
            <w:tcW w:w="912" w:type="dxa"/>
          </w:tcPr>
          <w:p w:rsidR="00813FA6" w:rsidRDefault="008B7305">
            <w:pPr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65/</w:t>
            </w:r>
            <w:r>
              <w:rPr>
                <w:rFonts w:hint="eastAsia"/>
                <w:b/>
                <w:sz w:val="15"/>
                <w:szCs w:val="15"/>
              </w:rPr>
              <w:t>昼</w:t>
            </w:r>
          </w:p>
          <w:p w:rsidR="00664174" w:rsidRDefault="00664174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55/</w:t>
            </w:r>
            <w:r>
              <w:rPr>
                <w:rFonts w:hint="eastAsia"/>
                <w:b/>
                <w:sz w:val="15"/>
                <w:szCs w:val="15"/>
              </w:rPr>
              <w:t>夜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噪声统计分析仪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proofErr w:type="spellStart"/>
            <w:r>
              <w:rPr>
                <w:rFonts w:hint="eastAsia"/>
                <w:b/>
                <w:sz w:val="15"/>
                <w:szCs w:val="15"/>
              </w:rPr>
              <w:t>LeqdB</w:t>
            </w:r>
            <w:proofErr w:type="spellEnd"/>
          </w:p>
        </w:tc>
      </w:tr>
      <w:tr w:rsidR="00813FA6">
        <w:tc>
          <w:tcPr>
            <w:tcW w:w="1408" w:type="dxa"/>
            <w:vMerge/>
            <w:tcBorders>
              <w:left w:val="single" w:sz="4" w:space="0" w:color="auto"/>
            </w:tcBorders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界外北面</w:t>
            </w:r>
            <w:r>
              <w:rPr>
                <w:rFonts w:hint="eastAsia"/>
                <w:b/>
                <w:sz w:val="15"/>
                <w:szCs w:val="15"/>
              </w:rPr>
              <w:t>1</w:t>
            </w:r>
            <w:r>
              <w:rPr>
                <w:rFonts w:hint="eastAsia"/>
                <w:b/>
                <w:sz w:val="15"/>
                <w:szCs w:val="15"/>
              </w:rPr>
              <w:t>米噪声敏感的</w:t>
            </w:r>
          </w:p>
        </w:tc>
        <w:tc>
          <w:tcPr>
            <w:tcW w:w="1415" w:type="dxa"/>
          </w:tcPr>
          <w:p w:rsidR="00813FA6" w:rsidRDefault="00664174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界外北</w:t>
            </w:r>
            <w:r w:rsidR="008B7305">
              <w:rPr>
                <w:rFonts w:hint="eastAsia"/>
                <w:b/>
                <w:sz w:val="15"/>
                <w:szCs w:val="15"/>
              </w:rPr>
              <w:t>面</w:t>
            </w:r>
            <w:r w:rsidR="008B7305">
              <w:rPr>
                <w:rFonts w:hint="eastAsia"/>
                <w:b/>
                <w:sz w:val="15"/>
                <w:szCs w:val="15"/>
              </w:rPr>
              <w:t>1</w:t>
            </w:r>
            <w:r w:rsidR="008B7305">
              <w:rPr>
                <w:rFonts w:hint="eastAsia"/>
                <w:b/>
                <w:sz w:val="15"/>
                <w:szCs w:val="15"/>
              </w:rPr>
              <w:t>米噪声敏感的</w:t>
            </w:r>
          </w:p>
        </w:tc>
        <w:tc>
          <w:tcPr>
            <w:tcW w:w="912" w:type="dxa"/>
          </w:tcPr>
          <w:p w:rsidR="00664174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65/</w:t>
            </w:r>
            <w:r>
              <w:rPr>
                <w:rFonts w:hint="eastAsia"/>
                <w:b/>
                <w:sz w:val="15"/>
                <w:szCs w:val="15"/>
              </w:rPr>
              <w:t>昼</w:t>
            </w:r>
          </w:p>
          <w:p w:rsidR="00813FA6" w:rsidRPr="00664174" w:rsidRDefault="00664174" w:rsidP="00664174"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55/</w:t>
            </w:r>
            <w:r>
              <w:rPr>
                <w:rFonts w:hint="eastAsia"/>
                <w:b/>
                <w:sz w:val="15"/>
                <w:szCs w:val="15"/>
              </w:rPr>
              <w:t>夜</w:t>
            </w:r>
          </w:p>
        </w:tc>
        <w:tc>
          <w:tcPr>
            <w:tcW w:w="191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噪声统计分析仪</w:t>
            </w:r>
          </w:p>
        </w:tc>
        <w:tc>
          <w:tcPr>
            <w:tcW w:w="1438" w:type="dxa"/>
            <w:gridSpan w:val="3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proofErr w:type="spellStart"/>
            <w:r>
              <w:rPr>
                <w:rFonts w:hint="eastAsia"/>
                <w:b/>
                <w:sz w:val="15"/>
                <w:szCs w:val="15"/>
              </w:rPr>
              <w:t>LeqdB</w:t>
            </w:r>
            <w:proofErr w:type="spellEnd"/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66"/>
        </w:trPr>
        <w:tc>
          <w:tcPr>
            <w:tcW w:w="1408" w:type="dxa"/>
            <w:vMerge w:val="restart"/>
          </w:tcPr>
          <w:p w:rsidR="00813FA6" w:rsidRDefault="008B7305">
            <w:pPr>
              <w:ind w:left="108"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废气</w:t>
            </w:r>
          </w:p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定型机废气（</w:t>
            </w:r>
            <w:r>
              <w:rPr>
                <w:rFonts w:hint="eastAsia"/>
                <w:b/>
                <w:sz w:val="15"/>
                <w:szCs w:val="15"/>
              </w:rPr>
              <w:t>DA001--DA012</w:t>
            </w:r>
            <w:r>
              <w:rPr>
                <w:rFonts w:hint="eastAsia"/>
                <w:b/>
                <w:sz w:val="15"/>
                <w:szCs w:val="15"/>
              </w:rPr>
              <w:t>）</w:t>
            </w:r>
          </w:p>
        </w:tc>
        <w:tc>
          <w:tcPr>
            <w:tcW w:w="141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91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120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GB/T16157-1996</w:t>
            </w:r>
          </w:p>
        </w:tc>
        <w:tc>
          <w:tcPr>
            <w:tcW w:w="1408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ascii="黑体" w:eastAsia="黑体" w:hAnsi="黑体" w:cs="Times New Roman"/>
                <w:sz w:val="15"/>
                <w:szCs w:val="15"/>
              </w:rPr>
              <w:t>mg/Nm</w:t>
            </w:r>
            <w:r>
              <w:rPr>
                <w:rFonts w:ascii="Calibri" w:eastAsia="黑体" w:hAnsi="Calibri" w:cs="Calibri"/>
                <w:sz w:val="15"/>
                <w:szCs w:val="15"/>
              </w:rPr>
              <w:t>³</w:t>
            </w: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60"/>
        </w:trPr>
        <w:tc>
          <w:tcPr>
            <w:tcW w:w="1408" w:type="dxa"/>
            <w:vMerge/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  <w:shd w:val="clear" w:color="auto" w:fill="auto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</w:t>
            </w:r>
            <w:r>
              <w:rPr>
                <w:rFonts w:hint="eastAsia"/>
                <w:b/>
                <w:sz w:val="15"/>
                <w:szCs w:val="15"/>
              </w:rPr>
              <w:t xml:space="preserve">  </w:t>
            </w:r>
            <w:r>
              <w:rPr>
                <w:rFonts w:hint="eastAsia"/>
                <w:b/>
                <w:sz w:val="15"/>
                <w:szCs w:val="15"/>
              </w:rPr>
              <w:t>总烃</w:t>
            </w:r>
          </w:p>
        </w:tc>
        <w:tc>
          <w:tcPr>
            <w:tcW w:w="91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120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HJ38-2017</w:t>
            </w:r>
          </w:p>
        </w:tc>
        <w:tc>
          <w:tcPr>
            <w:tcW w:w="1408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ascii="黑体" w:eastAsia="黑体" w:hAnsi="黑体" w:cs="Times New Roman"/>
                <w:sz w:val="15"/>
                <w:szCs w:val="15"/>
              </w:rPr>
              <w:t>mg/Nm</w:t>
            </w:r>
            <w:r>
              <w:rPr>
                <w:rFonts w:ascii="Calibri" w:eastAsia="黑体" w:hAnsi="Calibri" w:cs="Calibri"/>
                <w:sz w:val="15"/>
                <w:szCs w:val="15"/>
              </w:rPr>
              <w:t>³</w:t>
            </w: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90"/>
        </w:trPr>
        <w:tc>
          <w:tcPr>
            <w:tcW w:w="1408" w:type="dxa"/>
            <w:vMerge w:val="restart"/>
          </w:tcPr>
          <w:p w:rsidR="00813FA6" w:rsidRDefault="008B7305">
            <w:pPr>
              <w:ind w:left="108"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废气</w:t>
            </w:r>
          </w:p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燃煤锅炉废气</w:t>
            </w:r>
          </w:p>
          <w:p w:rsidR="00813FA6" w:rsidRDefault="008B730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.DA014)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13FA6" w:rsidRDefault="008B7305">
            <w:pPr>
              <w:pStyle w:val="7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二氧化硫</w:t>
            </w:r>
          </w:p>
        </w:tc>
        <w:tc>
          <w:tcPr>
            <w:tcW w:w="91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35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:rsidR="00813FA6" w:rsidRDefault="00813FA6">
            <w:pPr>
              <w:widowControl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mg/Nm3</w:t>
            </w: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158"/>
        </w:trPr>
        <w:tc>
          <w:tcPr>
            <w:tcW w:w="1408" w:type="dxa"/>
            <w:vMerge/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813FA6" w:rsidRDefault="008B7305">
            <w:pPr>
              <w:pStyle w:val="7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颗粒物</w:t>
            </w:r>
          </w:p>
        </w:tc>
        <w:tc>
          <w:tcPr>
            <w:tcW w:w="91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10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GB/T16157-1996</w:t>
            </w:r>
          </w:p>
        </w:tc>
        <w:tc>
          <w:tcPr>
            <w:tcW w:w="1408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158"/>
        </w:trPr>
        <w:tc>
          <w:tcPr>
            <w:tcW w:w="1408" w:type="dxa"/>
            <w:vMerge/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813FA6" w:rsidRDefault="008B7305">
            <w:pPr>
              <w:pStyle w:val="7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汞及其化合物</w:t>
            </w:r>
          </w:p>
        </w:tc>
        <w:tc>
          <w:tcPr>
            <w:tcW w:w="91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0.05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1"/>
                <w:szCs w:val="11"/>
              </w:rPr>
            </w:pPr>
            <w:r>
              <w:rPr>
                <w:rFonts w:hint="eastAsia"/>
                <w:b/>
                <w:sz w:val="11"/>
                <w:szCs w:val="11"/>
              </w:rPr>
              <w:t>2003</w:t>
            </w:r>
            <w:r>
              <w:rPr>
                <w:rFonts w:hint="eastAsia"/>
                <w:b/>
                <w:sz w:val="11"/>
                <w:szCs w:val="11"/>
              </w:rPr>
              <w:t>年废气原子荧光分光光度法（</w:t>
            </w:r>
            <w:r>
              <w:rPr>
                <w:rFonts w:hint="eastAsia"/>
                <w:b/>
                <w:sz w:val="11"/>
                <w:szCs w:val="11"/>
              </w:rPr>
              <w:t>B)</w:t>
            </w:r>
          </w:p>
        </w:tc>
        <w:tc>
          <w:tcPr>
            <w:tcW w:w="1408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158"/>
        </w:trPr>
        <w:tc>
          <w:tcPr>
            <w:tcW w:w="1408" w:type="dxa"/>
            <w:vMerge/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813FA6" w:rsidRDefault="008B7305">
            <w:pPr>
              <w:pStyle w:val="7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氮氧化物</w:t>
            </w:r>
          </w:p>
        </w:tc>
        <w:tc>
          <w:tcPr>
            <w:tcW w:w="91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50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152"/>
        </w:trPr>
        <w:tc>
          <w:tcPr>
            <w:tcW w:w="1408" w:type="dxa"/>
            <w:vMerge/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813FA6" w:rsidRDefault="008B7305">
            <w:pPr>
              <w:pStyle w:val="7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林格曼黑度</w:t>
            </w:r>
          </w:p>
        </w:tc>
        <w:tc>
          <w:tcPr>
            <w:tcW w:w="91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1"/>
                <w:szCs w:val="11"/>
              </w:rPr>
            </w:pPr>
            <w:r>
              <w:rPr>
                <w:rFonts w:hint="eastAsia"/>
                <w:b/>
                <w:sz w:val="11"/>
                <w:szCs w:val="11"/>
              </w:rPr>
              <w:t>2003</w:t>
            </w:r>
            <w:r>
              <w:rPr>
                <w:rFonts w:hint="eastAsia"/>
                <w:b/>
                <w:sz w:val="11"/>
                <w:szCs w:val="11"/>
              </w:rPr>
              <w:t>年</w:t>
            </w:r>
            <w:r>
              <w:rPr>
                <w:rFonts w:hint="eastAsia"/>
                <w:b/>
                <w:sz w:val="11"/>
                <w:szCs w:val="11"/>
              </w:rPr>
              <w:t>5.3.3</w:t>
            </w:r>
            <w:r>
              <w:rPr>
                <w:rFonts w:hint="eastAsia"/>
                <w:b/>
                <w:sz w:val="11"/>
                <w:szCs w:val="11"/>
              </w:rPr>
              <w:t>测烟望远镜法（</w:t>
            </w:r>
            <w:r>
              <w:rPr>
                <w:rFonts w:hint="eastAsia"/>
                <w:b/>
                <w:sz w:val="11"/>
                <w:szCs w:val="11"/>
              </w:rPr>
              <w:t>B</w:t>
            </w:r>
            <w:r>
              <w:rPr>
                <w:rFonts w:hint="eastAsia"/>
                <w:b/>
                <w:sz w:val="11"/>
                <w:szCs w:val="11"/>
              </w:rPr>
              <w:t>）</w:t>
            </w:r>
          </w:p>
        </w:tc>
        <w:tc>
          <w:tcPr>
            <w:tcW w:w="1408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1408" w:type="dxa"/>
            <w:vMerge w:val="restart"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燃气锅炉</w:t>
            </w: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</w:t>
            </w:r>
            <w:r>
              <w:rPr>
                <w:rFonts w:hint="eastAsia"/>
                <w:b/>
                <w:sz w:val="15"/>
                <w:szCs w:val="15"/>
              </w:rPr>
              <w:t>DA037</w:t>
            </w:r>
            <w:r>
              <w:rPr>
                <w:rFonts w:hint="eastAsia"/>
                <w:b/>
                <w:sz w:val="15"/>
                <w:szCs w:val="15"/>
              </w:rPr>
              <w:t>）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13FA6" w:rsidRDefault="008B7305">
            <w:pPr>
              <w:pStyle w:val="7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二氧化硫</w:t>
            </w:r>
          </w:p>
        </w:tc>
        <w:tc>
          <w:tcPr>
            <w:tcW w:w="91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50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171"/>
        </w:trPr>
        <w:tc>
          <w:tcPr>
            <w:tcW w:w="1408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813FA6" w:rsidRDefault="008B7305">
            <w:pPr>
              <w:pStyle w:val="7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颗粒物</w:t>
            </w:r>
          </w:p>
        </w:tc>
        <w:tc>
          <w:tcPr>
            <w:tcW w:w="91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20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GB/T16157-1996</w:t>
            </w:r>
          </w:p>
        </w:tc>
        <w:tc>
          <w:tcPr>
            <w:tcW w:w="1408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146"/>
        </w:trPr>
        <w:tc>
          <w:tcPr>
            <w:tcW w:w="1408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813FA6" w:rsidRDefault="008B7305">
            <w:pPr>
              <w:pStyle w:val="7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氮氧化物</w:t>
            </w:r>
          </w:p>
        </w:tc>
        <w:tc>
          <w:tcPr>
            <w:tcW w:w="91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150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164"/>
        </w:trPr>
        <w:tc>
          <w:tcPr>
            <w:tcW w:w="1408" w:type="dxa"/>
            <w:vMerge/>
          </w:tcPr>
          <w:p w:rsidR="00813FA6" w:rsidRDefault="00813FA6">
            <w:pPr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813FA6" w:rsidRDefault="008B7305">
            <w:pPr>
              <w:pStyle w:val="7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林格曼黑度</w:t>
            </w:r>
          </w:p>
        </w:tc>
        <w:tc>
          <w:tcPr>
            <w:tcW w:w="91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1"/>
                <w:szCs w:val="11"/>
              </w:rPr>
            </w:pPr>
            <w:r>
              <w:rPr>
                <w:rFonts w:hint="eastAsia"/>
                <w:b/>
                <w:sz w:val="11"/>
                <w:szCs w:val="11"/>
              </w:rPr>
              <w:t>2003</w:t>
            </w:r>
            <w:r>
              <w:rPr>
                <w:rFonts w:hint="eastAsia"/>
                <w:b/>
                <w:sz w:val="11"/>
                <w:szCs w:val="11"/>
              </w:rPr>
              <w:t>年</w:t>
            </w:r>
            <w:r>
              <w:rPr>
                <w:rFonts w:hint="eastAsia"/>
                <w:b/>
                <w:sz w:val="11"/>
                <w:szCs w:val="11"/>
              </w:rPr>
              <w:t>5.3.3</w:t>
            </w:r>
            <w:r>
              <w:rPr>
                <w:rFonts w:hint="eastAsia"/>
                <w:b/>
                <w:sz w:val="11"/>
                <w:szCs w:val="11"/>
              </w:rPr>
              <w:t>测烟望远镜法（</w:t>
            </w:r>
            <w:r>
              <w:rPr>
                <w:rFonts w:hint="eastAsia"/>
                <w:b/>
                <w:sz w:val="11"/>
                <w:szCs w:val="11"/>
              </w:rPr>
              <w:t>B</w:t>
            </w:r>
            <w:r>
              <w:rPr>
                <w:rFonts w:hint="eastAsia"/>
                <w:b/>
                <w:sz w:val="11"/>
                <w:szCs w:val="11"/>
              </w:rPr>
              <w:t>）</w:t>
            </w:r>
          </w:p>
        </w:tc>
        <w:tc>
          <w:tcPr>
            <w:tcW w:w="1408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171"/>
        </w:trPr>
        <w:tc>
          <w:tcPr>
            <w:tcW w:w="1408" w:type="dxa"/>
            <w:vMerge w:val="restart"/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ind w:left="108"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废气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厂界废气</w:t>
            </w:r>
          </w:p>
        </w:tc>
        <w:tc>
          <w:tcPr>
            <w:tcW w:w="1415" w:type="dxa"/>
            <w:shd w:val="clear" w:color="auto" w:fill="auto"/>
          </w:tcPr>
          <w:p w:rsidR="00813FA6" w:rsidRDefault="008B7305">
            <w:pPr>
              <w:widowControl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臭气浓度</w:t>
            </w:r>
          </w:p>
        </w:tc>
        <w:tc>
          <w:tcPr>
            <w:tcW w:w="91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10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GB/T14675-1993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813FA6" w:rsidRDefault="00813FA6">
            <w:pPr>
              <w:widowControl/>
              <w:jc w:val="lef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</w:p>
          <w:p w:rsidR="00813FA6" w:rsidRDefault="00813FA6">
            <w:pPr>
              <w:widowControl/>
              <w:jc w:val="left"/>
              <w:rPr>
                <w:rFonts w:ascii="宋体" w:eastAsia="宋体" w:hAnsi="宋体" w:cs="Times New Roman"/>
                <w:b/>
                <w:sz w:val="15"/>
                <w:szCs w:val="15"/>
              </w:rPr>
            </w:pPr>
          </w:p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ascii="宋体" w:eastAsia="宋体" w:hAnsi="宋体" w:cs="Times New Roman" w:hint="eastAsia"/>
                <w:b/>
                <w:sz w:val="15"/>
                <w:szCs w:val="15"/>
              </w:rPr>
              <w:t>mg/Nm3</w:t>
            </w: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146"/>
        </w:trPr>
        <w:tc>
          <w:tcPr>
            <w:tcW w:w="1408" w:type="dxa"/>
            <w:vMerge/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  <w:shd w:val="clear" w:color="auto" w:fill="auto"/>
          </w:tcPr>
          <w:p w:rsidR="00813FA6" w:rsidRDefault="008B7305">
            <w:pPr>
              <w:widowControl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硫化氢</w:t>
            </w:r>
          </w:p>
        </w:tc>
        <w:tc>
          <w:tcPr>
            <w:tcW w:w="91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0.03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2003</w:t>
            </w:r>
            <w:r>
              <w:rPr>
                <w:rFonts w:hint="eastAsia"/>
                <w:b/>
                <w:sz w:val="15"/>
                <w:szCs w:val="15"/>
              </w:rPr>
              <w:t>废气亚甲基蓝分光光度法（</w:t>
            </w:r>
            <w:r>
              <w:rPr>
                <w:rFonts w:hint="eastAsia"/>
                <w:b/>
                <w:sz w:val="15"/>
                <w:szCs w:val="15"/>
              </w:rPr>
              <w:t>B)5.4.10</w:t>
            </w:r>
          </w:p>
        </w:tc>
        <w:tc>
          <w:tcPr>
            <w:tcW w:w="1408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114"/>
        </w:trPr>
        <w:tc>
          <w:tcPr>
            <w:tcW w:w="1408" w:type="dxa"/>
            <w:vMerge/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  <w:shd w:val="clear" w:color="auto" w:fill="auto"/>
          </w:tcPr>
          <w:p w:rsidR="00813FA6" w:rsidRDefault="008B7305">
            <w:pPr>
              <w:widowControl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氨（氨气）</w:t>
            </w:r>
          </w:p>
        </w:tc>
        <w:tc>
          <w:tcPr>
            <w:tcW w:w="91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HJ 533-2009</w:t>
            </w:r>
          </w:p>
        </w:tc>
        <w:tc>
          <w:tcPr>
            <w:tcW w:w="1408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152"/>
        </w:trPr>
        <w:tc>
          <w:tcPr>
            <w:tcW w:w="1408" w:type="dxa"/>
            <w:vMerge/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  <w:shd w:val="clear" w:color="auto" w:fill="auto"/>
          </w:tcPr>
          <w:p w:rsidR="00813FA6" w:rsidRDefault="008B7305">
            <w:pPr>
              <w:widowControl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非甲烷总烃</w:t>
            </w:r>
          </w:p>
        </w:tc>
        <w:tc>
          <w:tcPr>
            <w:tcW w:w="91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HJ604-2017</w:t>
            </w:r>
          </w:p>
        </w:tc>
        <w:tc>
          <w:tcPr>
            <w:tcW w:w="1408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  <w:tr w:rsidR="0081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164"/>
        </w:trPr>
        <w:tc>
          <w:tcPr>
            <w:tcW w:w="1408" w:type="dxa"/>
            <w:vMerge/>
          </w:tcPr>
          <w:p w:rsidR="00813FA6" w:rsidRDefault="00813FA6">
            <w:pPr>
              <w:ind w:left="108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415" w:type="dxa"/>
            <w:shd w:val="clear" w:color="auto" w:fill="auto"/>
          </w:tcPr>
          <w:p w:rsidR="00813FA6" w:rsidRDefault="008B7305">
            <w:pPr>
              <w:widowControl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颗粒物</w:t>
            </w:r>
          </w:p>
        </w:tc>
        <w:tc>
          <w:tcPr>
            <w:tcW w:w="912" w:type="dxa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GB/T15432-1995</w:t>
            </w:r>
          </w:p>
        </w:tc>
        <w:tc>
          <w:tcPr>
            <w:tcW w:w="1408" w:type="dxa"/>
            <w:vMerge/>
            <w:shd w:val="clear" w:color="auto" w:fill="auto"/>
          </w:tcPr>
          <w:p w:rsidR="00813FA6" w:rsidRDefault="00813FA6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</w:tr>
    </w:tbl>
    <w:p w:rsidR="00813FA6" w:rsidRDefault="008B730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2.4</w:t>
      </w:r>
      <w:r>
        <w:rPr>
          <w:rFonts w:hint="eastAsia"/>
          <w:b/>
          <w:szCs w:val="21"/>
        </w:rPr>
        <w:t>采用和样品保存方法：</w:t>
      </w:r>
    </w:p>
    <w:p w:rsidR="00813FA6" w:rsidRDefault="008B730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参考</w:t>
      </w:r>
      <w:r>
        <w:rPr>
          <w:rFonts w:asciiTheme="minorEastAsia" w:hAnsiTheme="minorEastAsia" w:hint="eastAsia"/>
          <w:b/>
          <w:szCs w:val="21"/>
        </w:rPr>
        <w:t>《污水监测技术规范》（HJ91.1-2019）及各项监测方法标准中采样和样品保存章节</w:t>
      </w:r>
    </w:p>
    <w:tbl>
      <w:tblPr>
        <w:tblStyle w:val="a6"/>
        <w:tblW w:w="0" w:type="auto"/>
        <w:tblLook w:val="04A0"/>
      </w:tblPr>
      <w:tblGrid>
        <w:gridCol w:w="534"/>
        <w:gridCol w:w="1275"/>
        <w:gridCol w:w="1407"/>
        <w:gridCol w:w="1570"/>
        <w:gridCol w:w="992"/>
        <w:gridCol w:w="1418"/>
        <w:gridCol w:w="1326"/>
      </w:tblGrid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 w:val="11"/>
                <w:szCs w:val="11"/>
              </w:rPr>
            </w:pPr>
            <w:r>
              <w:rPr>
                <w:rFonts w:hint="eastAsia"/>
                <w:b/>
                <w:sz w:val="11"/>
                <w:szCs w:val="11"/>
              </w:rPr>
              <w:t>序号</w:t>
            </w:r>
          </w:p>
        </w:tc>
        <w:tc>
          <w:tcPr>
            <w:tcW w:w="1275" w:type="dxa"/>
          </w:tcPr>
          <w:p w:rsidR="00813FA6" w:rsidRDefault="008B7305">
            <w:pPr>
              <w:jc w:val="left"/>
              <w:rPr>
                <w:b/>
                <w:sz w:val="11"/>
                <w:szCs w:val="11"/>
              </w:rPr>
            </w:pPr>
            <w:r>
              <w:rPr>
                <w:rFonts w:hint="eastAsia"/>
                <w:b/>
                <w:sz w:val="11"/>
                <w:szCs w:val="11"/>
              </w:rPr>
              <w:t>项目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 w:val="11"/>
                <w:szCs w:val="11"/>
              </w:rPr>
            </w:pPr>
            <w:r>
              <w:rPr>
                <w:rFonts w:hint="eastAsia"/>
                <w:b/>
                <w:sz w:val="11"/>
                <w:szCs w:val="11"/>
              </w:rPr>
              <w:t>采样容器</w:t>
            </w:r>
          </w:p>
        </w:tc>
        <w:tc>
          <w:tcPr>
            <w:tcW w:w="1570" w:type="dxa"/>
          </w:tcPr>
          <w:p w:rsidR="00813FA6" w:rsidRDefault="008B7305">
            <w:pPr>
              <w:jc w:val="left"/>
              <w:rPr>
                <w:b/>
                <w:sz w:val="11"/>
                <w:szCs w:val="11"/>
              </w:rPr>
            </w:pPr>
            <w:r>
              <w:rPr>
                <w:rFonts w:hint="eastAsia"/>
                <w:b/>
                <w:sz w:val="11"/>
                <w:szCs w:val="11"/>
              </w:rPr>
              <w:t>采集或保存方法</w:t>
            </w:r>
          </w:p>
        </w:tc>
        <w:tc>
          <w:tcPr>
            <w:tcW w:w="992" w:type="dxa"/>
          </w:tcPr>
          <w:p w:rsidR="00813FA6" w:rsidRDefault="008B7305">
            <w:pPr>
              <w:jc w:val="left"/>
              <w:rPr>
                <w:b/>
                <w:sz w:val="11"/>
                <w:szCs w:val="11"/>
              </w:rPr>
            </w:pPr>
            <w:r>
              <w:rPr>
                <w:rFonts w:hint="eastAsia"/>
                <w:b/>
                <w:sz w:val="11"/>
                <w:szCs w:val="11"/>
              </w:rPr>
              <w:t>保存期限</w:t>
            </w:r>
          </w:p>
        </w:tc>
        <w:tc>
          <w:tcPr>
            <w:tcW w:w="1418" w:type="dxa"/>
          </w:tcPr>
          <w:p w:rsidR="00813FA6" w:rsidRDefault="008B7305">
            <w:pPr>
              <w:jc w:val="left"/>
              <w:rPr>
                <w:b/>
                <w:sz w:val="11"/>
                <w:szCs w:val="11"/>
              </w:rPr>
            </w:pPr>
            <w:r>
              <w:rPr>
                <w:rFonts w:hint="eastAsia"/>
                <w:b/>
                <w:sz w:val="11"/>
                <w:szCs w:val="11"/>
              </w:rPr>
              <w:t>建议采样量（</w:t>
            </w:r>
            <w:proofErr w:type="spellStart"/>
            <w:r>
              <w:rPr>
                <w:rFonts w:hint="eastAsia"/>
                <w:b/>
                <w:sz w:val="11"/>
                <w:szCs w:val="11"/>
              </w:rPr>
              <w:t>mL</w:t>
            </w:r>
            <w:proofErr w:type="spellEnd"/>
            <w:r>
              <w:rPr>
                <w:rFonts w:hint="eastAsia"/>
                <w:b/>
                <w:sz w:val="11"/>
                <w:szCs w:val="11"/>
              </w:rPr>
              <w:t>)</w:t>
            </w:r>
          </w:p>
        </w:tc>
        <w:tc>
          <w:tcPr>
            <w:tcW w:w="1326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27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COD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</w:t>
            </w:r>
          </w:p>
        </w:tc>
        <w:tc>
          <w:tcPr>
            <w:tcW w:w="1570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H</w:t>
            </w:r>
            <w:r>
              <w:rPr>
                <w:rFonts w:hint="eastAsia"/>
                <w:b/>
                <w:szCs w:val="21"/>
              </w:rPr>
              <w:t>2So4  PH</w:t>
            </w:r>
            <w:r>
              <w:rPr>
                <w:rFonts w:asciiTheme="minorEastAsia" w:hAnsiTheme="minorEastAsia" w:hint="eastAsia"/>
                <w:b/>
                <w:szCs w:val="21"/>
              </w:rPr>
              <w:t>≤2</w:t>
            </w:r>
          </w:p>
        </w:tc>
        <w:tc>
          <w:tcPr>
            <w:tcW w:w="99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2d</w:t>
            </w:r>
          </w:p>
        </w:tc>
        <w:tc>
          <w:tcPr>
            <w:tcW w:w="1418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500</w:t>
            </w:r>
          </w:p>
        </w:tc>
        <w:tc>
          <w:tcPr>
            <w:tcW w:w="1326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27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氨氮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G/P</w:t>
            </w:r>
          </w:p>
        </w:tc>
        <w:tc>
          <w:tcPr>
            <w:tcW w:w="1570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H2SO4</w:t>
            </w:r>
            <w:r>
              <w:rPr>
                <w:rFonts w:hint="eastAsia"/>
                <w:b/>
                <w:szCs w:val="21"/>
              </w:rPr>
              <w:t>，</w:t>
            </w:r>
            <w:r>
              <w:rPr>
                <w:rFonts w:hint="eastAsia"/>
                <w:b/>
                <w:szCs w:val="21"/>
              </w:rPr>
              <w:t>pH</w:t>
            </w:r>
            <w:r>
              <w:rPr>
                <w:rFonts w:hint="eastAsia"/>
                <w:b/>
                <w:szCs w:val="21"/>
              </w:rPr>
              <w:t>≤</w:t>
            </w: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99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24h</w:t>
            </w:r>
          </w:p>
        </w:tc>
        <w:tc>
          <w:tcPr>
            <w:tcW w:w="1418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250</w:t>
            </w:r>
          </w:p>
        </w:tc>
        <w:tc>
          <w:tcPr>
            <w:tcW w:w="1326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27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PH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P </w:t>
            </w:r>
            <w:r>
              <w:rPr>
                <w:rFonts w:hint="eastAsia"/>
                <w:b/>
                <w:szCs w:val="21"/>
              </w:rPr>
              <w:t>或</w:t>
            </w:r>
            <w:r>
              <w:rPr>
                <w:rFonts w:hint="eastAsia"/>
                <w:b/>
                <w:szCs w:val="21"/>
              </w:rPr>
              <w:t>G</w:t>
            </w:r>
          </w:p>
        </w:tc>
        <w:tc>
          <w:tcPr>
            <w:tcW w:w="1570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  <w:tc>
          <w:tcPr>
            <w:tcW w:w="99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12h</w:t>
            </w:r>
          </w:p>
        </w:tc>
        <w:tc>
          <w:tcPr>
            <w:tcW w:w="1418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250</w:t>
            </w:r>
          </w:p>
        </w:tc>
        <w:tc>
          <w:tcPr>
            <w:tcW w:w="1326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275" w:type="dxa"/>
          </w:tcPr>
          <w:p w:rsidR="00813FA6" w:rsidRDefault="008B7305"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色度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P </w:t>
            </w:r>
            <w:r>
              <w:rPr>
                <w:rFonts w:hint="eastAsia"/>
                <w:b/>
                <w:szCs w:val="21"/>
              </w:rPr>
              <w:t>或</w:t>
            </w:r>
            <w:r>
              <w:rPr>
                <w:rFonts w:hint="eastAsia"/>
                <w:b/>
                <w:szCs w:val="21"/>
              </w:rPr>
              <w:t>G</w:t>
            </w:r>
          </w:p>
        </w:tc>
        <w:tc>
          <w:tcPr>
            <w:tcW w:w="1570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  <w:tc>
          <w:tcPr>
            <w:tcW w:w="99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12h</w:t>
            </w:r>
          </w:p>
        </w:tc>
        <w:tc>
          <w:tcPr>
            <w:tcW w:w="1418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250</w:t>
            </w:r>
          </w:p>
        </w:tc>
        <w:tc>
          <w:tcPr>
            <w:tcW w:w="1326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275" w:type="dxa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总磷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P </w:t>
            </w:r>
            <w:r>
              <w:rPr>
                <w:rFonts w:hint="eastAsia"/>
                <w:b/>
                <w:szCs w:val="21"/>
              </w:rPr>
              <w:t>或</w:t>
            </w:r>
            <w:r>
              <w:rPr>
                <w:rFonts w:hint="eastAsia"/>
                <w:b/>
                <w:szCs w:val="21"/>
              </w:rPr>
              <w:t>G</w:t>
            </w:r>
          </w:p>
        </w:tc>
        <w:tc>
          <w:tcPr>
            <w:tcW w:w="1570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H</w:t>
            </w:r>
            <w:r>
              <w:rPr>
                <w:rFonts w:hint="eastAsia"/>
                <w:b/>
                <w:szCs w:val="21"/>
              </w:rPr>
              <w:t>2So4  PH</w:t>
            </w:r>
            <w:r>
              <w:rPr>
                <w:rFonts w:asciiTheme="minorEastAsia" w:hAnsiTheme="minorEastAsia" w:hint="eastAsia"/>
                <w:b/>
                <w:szCs w:val="21"/>
              </w:rPr>
              <w:t>≤2</w:t>
            </w:r>
          </w:p>
        </w:tc>
        <w:tc>
          <w:tcPr>
            <w:tcW w:w="99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7d</w:t>
            </w:r>
          </w:p>
        </w:tc>
        <w:tc>
          <w:tcPr>
            <w:tcW w:w="1418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250</w:t>
            </w:r>
          </w:p>
        </w:tc>
        <w:tc>
          <w:tcPr>
            <w:tcW w:w="1326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275" w:type="dxa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总氮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P </w:t>
            </w:r>
            <w:r>
              <w:rPr>
                <w:rFonts w:hint="eastAsia"/>
                <w:b/>
                <w:szCs w:val="21"/>
              </w:rPr>
              <w:t>或</w:t>
            </w:r>
            <w:r>
              <w:rPr>
                <w:rFonts w:hint="eastAsia"/>
                <w:b/>
                <w:szCs w:val="21"/>
              </w:rPr>
              <w:t>G</w:t>
            </w:r>
          </w:p>
        </w:tc>
        <w:tc>
          <w:tcPr>
            <w:tcW w:w="1570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H</w:t>
            </w:r>
            <w:r>
              <w:rPr>
                <w:rFonts w:hint="eastAsia"/>
                <w:b/>
                <w:szCs w:val="21"/>
              </w:rPr>
              <w:t>2So4  PH</w:t>
            </w:r>
            <w:r>
              <w:rPr>
                <w:rFonts w:asciiTheme="minorEastAsia" w:hAnsiTheme="minorEastAsia" w:hint="eastAsia"/>
                <w:b/>
                <w:szCs w:val="21"/>
              </w:rPr>
              <w:t>≤2</w:t>
            </w:r>
          </w:p>
        </w:tc>
        <w:tc>
          <w:tcPr>
            <w:tcW w:w="99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7d</w:t>
            </w:r>
          </w:p>
        </w:tc>
        <w:tc>
          <w:tcPr>
            <w:tcW w:w="1418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250</w:t>
            </w:r>
          </w:p>
        </w:tc>
        <w:tc>
          <w:tcPr>
            <w:tcW w:w="1326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275" w:type="dxa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悬浮物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P </w:t>
            </w:r>
            <w:r>
              <w:rPr>
                <w:rFonts w:hint="eastAsia"/>
                <w:b/>
                <w:szCs w:val="21"/>
              </w:rPr>
              <w:t>或</w:t>
            </w:r>
            <w:r>
              <w:rPr>
                <w:rFonts w:hint="eastAsia"/>
                <w:b/>
                <w:szCs w:val="21"/>
              </w:rPr>
              <w:t>G</w:t>
            </w:r>
          </w:p>
        </w:tc>
        <w:tc>
          <w:tcPr>
            <w:tcW w:w="1570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冷藏，避光</w:t>
            </w:r>
          </w:p>
        </w:tc>
        <w:tc>
          <w:tcPr>
            <w:tcW w:w="99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14d</w:t>
            </w:r>
          </w:p>
        </w:tc>
        <w:tc>
          <w:tcPr>
            <w:tcW w:w="1418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500</w:t>
            </w:r>
          </w:p>
        </w:tc>
        <w:tc>
          <w:tcPr>
            <w:tcW w:w="1326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275" w:type="dxa"/>
          </w:tcPr>
          <w:p w:rsidR="00813FA6" w:rsidRDefault="008B7305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五日生化需氧量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溶解氧瓶</w:t>
            </w:r>
          </w:p>
        </w:tc>
        <w:tc>
          <w:tcPr>
            <w:tcW w:w="1570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冷藏，避光</w:t>
            </w:r>
          </w:p>
        </w:tc>
        <w:tc>
          <w:tcPr>
            <w:tcW w:w="99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12h</w:t>
            </w:r>
          </w:p>
        </w:tc>
        <w:tc>
          <w:tcPr>
            <w:tcW w:w="1418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250</w:t>
            </w:r>
          </w:p>
        </w:tc>
        <w:tc>
          <w:tcPr>
            <w:tcW w:w="1326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</w:tbl>
    <w:p w:rsidR="00813FA6" w:rsidRDefault="00813FA6">
      <w:pPr>
        <w:jc w:val="left"/>
        <w:rPr>
          <w:b/>
          <w:szCs w:val="21"/>
        </w:rPr>
      </w:pPr>
    </w:p>
    <w:p w:rsidR="00813FA6" w:rsidRDefault="00813FA6">
      <w:pPr>
        <w:jc w:val="left"/>
        <w:rPr>
          <w:b/>
          <w:szCs w:val="21"/>
        </w:rPr>
      </w:pPr>
    </w:p>
    <w:p w:rsidR="00813FA6" w:rsidRDefault="00813FA6">
      <w:pPr>
        <w:jc w:val="left"/>
        <w:rPr>
          <w:b/>
          <w:szCs w:val="21"/>
        </w:rPr>
      </w:pP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534"/>
        <w:gridCol w:w="1275"/>
        <w:gridCol w:w="1407"/>
        <w:gridCol w:w="1447"/>
        <w:gridCol w:w="1232"/>
        <w:gridCol w:w="1301"/>
        <w:gridCol w:w="1326"/>
      </w:tblGrid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75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采样介质</w:t>
            </w:r>
          </w:p>
        </w:tc>
        <w:tc>
          <w:tcPr>
            <w:tcW w:w="144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采集方法</w:t>
            </w:r>
          </w:p>
        </w:tc>
        <w:tc>
          <w:tcPr>
            <w:tcW w:w="123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保存方法</w:t>
            </w:r>
          </w:p>
        </w:tc>
        <w:tc>
          <w:tcPr>
            <w:tcW w:w="1301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是否串联</w:t>
            </w:r>
          </w:p>
        </w:tc>
        <w:tc>
          <w:tcPr>
            <w:tcW w:w="1326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颗粒物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滤筒</w:t>
            </w:r>
          </w:p>
        </w:tc>
        <w:tc>
          <w:tcPr>
            <w:tcW w:w="144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等速</w:t>
            </w:r>
          </w:p>
        </w:tc>
        <w:tc>
          <w:tcPr>
            <w:tcW w:w="123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密封干燥</w:t>
            </w:r>
          </w:p>
        </w:tc>
        <w:tc>
          <w:tcPr>
            <w:tcW w:w="1301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/</w:t>
            </w:r>
          </w:p>
        </w:tc>
        <w:tc>
          <w:tcPr>
            <w:tcW w:w="1326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氨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吸收液</w:t>
            </w:r>
          </w:p>
        </w:tc>
        <w:tc>
          <w:tcPr>
            <w:tcW w:w="144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0.5-1.0L/min</w:t>
            </w:r>
          </w:p>
        </w:tc>
        <w:tc>
          <w:tcPr>
            <w:tcW w:w="123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低温、避光、冷藏</w:t>
            </w:r>
          </w:p>
        </w:tc>
        <w:tc>
          <w:tcPr>
            <w:tcW w:w="1301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否</w:t>
            </w:r>
          </w:p>
        </w:tc>
        <w:tc>
          <w:tcPr>
            <w:tcW w:w="1326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非甲烷总烃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气袋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针筒</w:t>
            </w:r>
          </w:p>
        </w:tc>
        <w:tc>
          <w:tcPr>
            <w:tcW w:w="144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瞬时采样</w:t>
            </w:r>
          </w:p>
        </w:tc>
        <w:tc>
          <w:tcPr>
            <w:tcW w:w="123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密封干燥</w:t>
            </w:r>
          </w:p>
        </w:tc>
        <w:tc>
          <w:tcPr>
            <w:tcW w:w="1301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/</w:t>
            </w:r>
          </w:p>
        </w:tc>
        <w:tc>
          <w:tcPr>
            <w:tcW w:w="1326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硫化氢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吸收液</w:t>
            </w:r>
          </w:p>
        </w:tc>
        <w:tc>
          <w:tcPr>
            <w:tcW w:w="144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0.5-1.0L/min</w:t>
            </w:r>
          </w:p>
        </w:tc>
        <w:tc>
          <w:tcPr>
            <w:tcW w:w="123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低温、避光、冷藏</w:t>
            </w:r>
          </w:p>
        </w:tc>
        <w:tc>
          <w:tcPr>
            <w:tcW w:w="1301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否</w:t>
            </w:r>
          </w:p>
        </w:tc>
        <w:tc>
          <w:tcPr>
            <w:tcW w:w="1326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汞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吸收液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滤筒</w:t>
            </w:r>
          </w:p>
        </w:tc>
        <w:tc>
          <w:tcPr>
            <w:tcW w:w="144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0.3L/min</w:t>
            </w:r>
          </w:p>
        </w:tc>
        <w:tc>
          <w:tcPr>
            <w:tcW w:w="123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低温、避光、冷藏</w:t>
            </w:r>
          </w:p>
        </w:tc>
        <w:tc>
          <w:tcPr>
            <w:tcW w:w="1301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</w:t>
            </w:r>
          </w:p>
        </w:tc>
        <w:tc>
          <w:tcPr>
            <w:tcW w:w="1326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275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臭气浓度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气袋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真空瓶</w:t>
            </w:r>
          </w:p>
        </w:tc>
        <w:tc>
          <w:tcPr>
            <w:tcW w:w="144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瞬时采样</w:t>
            </w:r>
          </w:p>
        </w:tc>
        <w:tc>
          <w:tcPr>
            <w:tcW w:w="123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密封干燥</w:t>
            </w:r>
          </w:p>
        </w:tc>
        <w:tc>
          <w:tcPr>
            <w:tcW w:w="1301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/</w:t>
            </w:r>
          </w:p>
        </w:tc>
        <w:tc>
          <w:tcPr>
            <w:tcW w:w="1326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53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275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烟气黑度</w:t>
            </w:r>
          </w:p>
        </w:tc>
        <w:tc>
          <w:tcPr>
            <w:tcW w:w="140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仪器直读</w:t>
            </w:r>
          </w:p>
        </w:tc>
        <w:tc>
          <w:tcPr>
            <w:tcW w:w="1447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/</w:t>
            </w:r>
          </w:p>
        </w:tc>
        <w:tc>
          <w:tcPr>
            <w:tcW w:w="1232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/</w:t>
            </w:r>
          </w:p>
        </w:tc>
        <w:tc>
          <w:tcPr>
            <w:tcW w:w="1301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/</w:t>
            </w:r>
          </w:p>
        </w:tc>
        <w:tc>
          <w:tcPr>
            <w:tcW w:w="1326" w:type="dxa"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</w:tbl>
    <w:p w:rsidR="00813FA6" w:rsidRDefault="00813FA6">
      <w:pPr>
        <w:jc w:val="left"/>
        <w:rPr>
          <w:b/>
          <w:szCs w:val="21"/>
        </w:rPr>
      </w:pPr>
    </w:p>
    <w:p w:rsidR="00813FA6" w:rsidRDefault="008B730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2.5</w:t>
      </w:r>
      <w:r>
        <w:rPr>
          <w:rFonts w:hint="eastAsia"/>
          <w:b/>
          <w:szCs w:val="21"/>
        </w:rPr>
        <w:t>、质量保证与质量控制</w:t>
      </w:r>
    </w:p>
    <w:tbl>
      <w:tblPr>
        <w:tblStyle w:val="a6"/>
        <w:tblW w:w="0" w:type="auto"/>
        <w:tblLook w:val="04A0"/>
      </w:tblPr>
      <w:tblGrid>
        <w:gridCol w:w="699"/>
        <w:gridCol w:w="1020"/>
        <w:gridCol w:w="1153"/>
        <w:gridCol w:w="1684"/>
        <w:gridCol w:w="3966"/>
      </w:tblGrid>
      <w:tr w:rsidR="00813FA6">
        <w:tc>
          <w:tcPr>
            <w:tcW w:w="1719" w:type="dxa"/>
            <w:gridSpan w:val="2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监测因子</w:t>
            </w:r>
          </w:p>
        </w:tc>
        <w:tc>
          <w:tcPr>
            <w:tcW w:w="1153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监测分析方法</w:t>
            </w:r>
          </w:p>
        </w:tc>
        <w:tc>
          <w:tcPr>
            <w:tcW w:w="168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方法来源</w:t>
            </w:r>
          </w:p>
        </w:tc>
        <w:tc>
          <w:tcPr>
            <w:tcW w:w="3966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质量控制</w:t>
            </w:r>
          </w:p>
        </w:tc>
      </w:tr>
      <w:tr w:rsidR="00813FA6">
        <w:tc>
          <w:tcPr>
            <w:tcW w:w="699" w:type="dxa"/>
            <w:vMerge w:val="restart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废水</w:t>
            </w:r>
          </w:p>
        </w:tc>
        <w:tc>
          <w:tcPr>
            <w:tcW w:w="1020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化学需氧量</w:t>
            </w:r>
          </w:p>
        </w:tc>
        <w:tc>
          <w:tcPr>
            <w:tcW w:w="1153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重铬酸钾法</w:t>
            </w:r>
          </w:p>
        </w:tc>
        <w:tc>
          <w:tcPr>
            <w:tcW w:w="168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HJ828-2017</w:t>
            </w:r>
          </w:p>
        </w:tc>
        <w:tc>
          <w:tcPr>
            <w:tcW w:w="3966" w:type="dxa"/>
            <w:vMerge w:val="restart"/>
          </w:tcPr>
          <w:p w:rsidR="00813FA6" w:rsidRDefault="008B7305">
            <w:pPr>
              <w:numPr>
                <w:ilvl w:val="0"/>
                <w:numId w:val="1"/>
              </w:num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废水监测的质量保证和质量控制按照国家环保总局颁发的《环境监测技术规范》、《环境水质监测质量保证手册》（第</w:t>
            </w:r>
            <w:r>
              <w:rPr>
                <w:rFonts w:hint="eastAsia"/>
                <w:b/>
                <w:szCs w:val="21"/>
              </w:rPr>
              <w:lastRenderedPageBreak/>
              <w:t>二版）</w:t>
            </w:r>
          </w:p>
          <w:p w:rsidR="00813FA6" w:rsidRDefault="008B7305">
            <w:pPr>
              <w:numPr>
                <w:ilvl w:val="0"/>
                <w:numId w:val="1"/>
              </w:num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实验室监测人员需培训持证上岗</w:t>
            </w:r>
          </w:p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3.</w:t>
            </w:r>
            <w:r>
              <w:rPr>
                <w:rFonts w:hint="eastAsia"/>
                <w:b/>
                <w:szCs w:val="21"/>
              </w:rPr>
              <w:t>实验室分析质量控制，每批样品至少做一个全程空白样，实验室内进行质控样品的测定。</w:t>
            </w:r>
          </w:p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</w:t>
            </w:r>
            <w:r>
              <w:rPr>
                <w:rFonts w:hint="eastAsia"/>
                <w:b/>
                <w:szCs w:val="21"/>
              </w:rPr>
              <w:t>实验室分析用的各种实际和纯水的质量应符合分析方法的要求；</w:t>
            </w:r>
          </w:p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5.</w:t>
            </w:r>
            <w:r>
              <w:rPr>
                <w:rFonts w:hint="eastAsia"/>
                <w:b/>
                <w:szCs w:val="21"/>
              </w:rPr>
              <w:t>监测的数据，按国家标准和监测技术规范有关要求进行数据处理和填报，并按技术规范进行了三级审核</w:t>
            </w:r>
          </w:p>
        </w:tc>
      </w:tr>
      <w:tr w:rsidR="00813FA6">
        <w:tc>
          <w:tcPr>
            <w:tcW w:w="699" w:type="dxa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  <w:tc>
          <w:tcPr>
            <w:tcW w:w="1020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五日生</w:t>
            </w:r>
            <w:r>
              <w:rPr>
                <w:rFonts w:hint="eastAsia"/>
                <w:b/>
                <w:szCs w:val="21"/>
              </w:rPr>
              <w:lastRenderedPageBreak/>
              <w:t>化需氧量</w:t>
            </w:r>
          </w:p>
        </w:tc>
        <w:tc>
          <w:tcPr>
            <w:tcW w:w="1153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 xml:space="preserve">-- </w:t>
            </w:r>
          </w:p>
        </w:tc>
        <w:tc>
          <w:tcPr>
            <w:tcW w:w="168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 505-2009</w:t>
            </w:r>
          </w:p>
        </w:tc>
        <w:tc>
          <w:tcPr>
            <w:tcW w:w="3966" w:type="dxa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699" w:type="dxa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  <w:tc>
          <w:tcPr>
            <w:tcW w:w="1020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二氧化氯</w:t>
            </w:r>
          </w:p>
        </w:tc>
        <w:tc>
          <w:tcPr>
            <w:tcW w:w="1153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连续滴定碘量法</w:t>
            </w:r>
          </w:p>
        </w:tc>
        <w:tc>
          <w:tcPr>
            <w:tcW w:w="168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551-2016</w:t>
            </w:r>
          </w:p>
        </w:tc>
        <w:tc>
          <w:tcPr>
            <w:tcW w:w="3966" w:type="dxa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699" w:type="dxa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  <w:tc>
          <w:tcPr>
            <w:tcW w:w="1020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六价铬</w:t>
            </w:r>
          </w:p>
        </w:tc>
        <w:tc>
          <w:tcPr>
            <w:tcW w:w="1153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二苯碳酰二肼分光光度法</w:t>
            </w:r>
          </w:p>
        </w:tc>
        <w:tc>
          <w:tcPr>
            <w:tcW w:w="168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7467-1987</w:t>
            </w:r>
          </w:p>
        </w:tc>
        <w:tc>
          <w:tcPr>
            <w:tcW w:w="3966" w:type="dxa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rPr>
          <w:trHeight w:val="452"/>
        </w:trPr>
        <w:tc>
          <w:tcPr>
            <w:tcW w:w="699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废气</w:t>
            </w:r>
          </w:p>
        </w:tc>
        <w:tc>
          <w:tcPr>
            <w:tcW w:w="1020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颗粒物</w:t>
            </w:r>
          </w:p>
        </w:tc>
        <w:tc>
          <w:tcPr>
            <w:tcW w:w="1153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重量法</w:t>
            </w:r>
          </w:p>
        </w:tc>
        <w:tc>
          <w:tcPr>
            <w:tcW w:w="1684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GB/T16157-1996</w:t>
            </w:r>
          </w:p>
        </w:tc>
        <w:tc>
          <w:tcPr>
            <w:tcW w:w="3966" w:type="dxa"/>
            <w:vMerge w:val="restart"/>
            <w:vAlign w:val="bottom"/>
          </w:tcPr>
          <w:p w:rsidR="00813FA6" w:rsidRDefault="008B7305">
            <w:pPr>
              <w:numPr>
                <w:ilvl w:val="0"/>
                <w:numId w:val="2"/>
              </w:num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现场监测人员需培训持证上岗；</w:t>
            </w:r>
          </w:p>
          <w:p w:rsidR="00813FA6" w:rsidRDefault="008B7305">
            <w:pPr>
              <w:numPr>
                <w:ilvl w:val="0"/>
                <w:numId w:val="2"/>
              </w:num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现场监测至少要两个人在场监测；</w:t>
            </w:r>
          </w:p>
          <w:p w:rsidR="00813FA6" w:rsidRDefault="008B7305">
            <w:pPr>
              <w:numPr>
                <w:ilvl w:val="0"/>
                <w:numId w:val="2"/>
              </w:num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检测过程应有照片、视频等资料；</w:t>
            </w:r>
          </w:p>
          <w:p w:rsidR="00813FA6" w:rsidRDefault="008B7305">
            <w:pPr>
              <w:numPr>
                <w:ilvl w:val="0"/>
                <w:numId w:val="2"/>
              </w:num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采样和检测仪器应检定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校准合格并在有效期内；</w:t>
            </w:r>
          </w:p>
          <w:p w:rsidR="00813FA6" w:rsidRDefault="008B7305">
            <w:pPr>
              <w:numPr>
                <w:ilvl w:val="0"/>
                <w:numId w:val="2"/>
              </w:num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采样质量控制，按照规范</w:t>
            </w:r>
            <w:r>
              <w:rPr>
                <w:rFonts w:hint="eastAsia"/>
                <w:b/>
                <w:szCs w:val="21"/>
              </w:rPr>
              <w:t>GB/T 16157-1996</w:t>
            </w:r>
            <w:r>
              <w:rPr>
                <w:rFonts w:hint="eastAsia"/>
                <w:b/>
                <w:szCs w:val="21"/>
              </w:rPr>
              <w:t>要求采样，进行气密性检查、校准、流量控制等操作，采样前检查仪器与设备预处理装置是否有效或堵塞；</w:t>
            </w:r>
          </w:p>
          <w:p w:rsidR="00813FA6" w:rsidRDefault="008B7305">
            <w:pPr>
              <w:numPr>
                <w:ilvl w:val="0"/>
                <w:numId w:val="2"/>
              </w:num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实验室分析质量控制，每批样品至少做一个全程空白样，实验室内进行质控样品的测定。</w:t>
            </w:r>
          </w:p>
          <w:p w:rsidR="00813FA6" w:rsidRDefault="008B7305">
            <w:pPr>
              <w:numPr>
                <w:ilvl w:val="0"/>
                <w:numId w:val="2"/>
              </w:num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实验室分析用的各种实际和纯水的质量应符合分析方法的要求；</w:t>
            </w:r>
          </w:p>
          <w:p w:rsidR="00813FA6" w:rsidRDefault="008B7305">
            <w:pPr>
              <w:numPr>
                <w:ilvl w:val="0"/>
                <w:numId w:val="2"/>
              </w:num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监测样品及时分析，否则按监测项目的要求保存，并在规定时间内分析，每批样品实施质控手段；</w:t>
            </w:r>
          </w:p>
          <w:p w:rsidR="00813FA6" w:rsidRDefault="008B7305">
            <w:pPr>
              <w:numPr>
                <w:ilvl w:val="0"/>
                <w:numId w:val="2"/>
              </w:num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样品采集、交接、实验室分析原始记录进行三级审核，质控措施结果合格。</w:t>
            </w:r>
          </w:p>
        </w:tc>
      </w:tr>
      <w:tr w:rsidR="00813FA6">
        <w:tc>
          <w:tcPr>
            <w:tcW w:w="699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废气</w:t>
            </w:r>
          </w:p>
        </w:tc>
        <w:tc>
          <w:tcPr>
            <w:tcW w:w="1020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氨</w:t>
            </w:r>
          </w:p>
        </w:tc>
        <w:tc>
          <w:tcPr>
            <w:tcW w:w="1153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纳氏试剂分光光度法</w:t>
            </w:r>
          </w:p>
        </w:tc>
        <w:tc>
          <w:tcPr>
            <w:tcW w:w="1684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HJ 533-2009</w:t>
            </w:r>
          </w:p>
        </w:tc>
        <w:tc>
          <w:tcPr>
            <w:tcW w:w="3966" w:type="dxa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699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废气</w:t>
            </w:r>
          </w:p>
        </w:tc>
        <w:tc>
          <w:tcPr>
            <w:tcW w:w="1020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非甲烷总烃</w:t>
            </w:r>
          </w:p>
        </w:tc>
        <w:tc>
          <w:tcPr>
            <w:tcW w:w="1153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直接进样</w:t>
            </w:r>
            <w:r>
              <w:rPr>
                <w:rFonts w:hint="eastAsia"/>
                <w:b/>
                <w:szCs w:val="21"/>
              </w:rPr>
              <w:t>-</w:t>
            </w:r>
            <w:r>
              <w:rPr>
                <w:rFonts w:hint="eastAsia"/>
                <w:b/>
                <w:szCs w:val="21"/>
              </w:rPr>
              <w:t>气相色谱法</w:t>
            </w:r>
          </w:p>
        </w:tc>
        <w:tc>
          <w:tcPr>
            <w:tcW w:w="1684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HJ604-2017</w:t>
            </w:r>
          </w:p>
        </w:tc>
        <w:tc>
          <w:tcPr>
            <w:tcW w:w="3966" w:type="dxa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699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废气</w:t>
            </w:r>
          </w:p>
        </w:tc>
        <w:tc>
          <w:tcPr>
            <w:tcW w:w="1020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硫化氢</w:t>
            </w:r>
          </w:p>
        </w:tc>
        <w:tc>
          <w:tcPr>
            <w:tcW w:w="1153" w:type="dxa"/>
          </w:tcPr>
          <w:p w:rsidR="00813FA6" w:rsidRDefault="008B7305">
            <w:pPr>
              <w:jc w:val="left"/>
              <w:rPr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空气亚甲基蓝分光光度法（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684" w:type="dxa"/>
          </w:tcPr>
          <w:p w:rsidR="00813FA6" w:rsidRDefault="008B7305">
            <w:pPr>
              <w:jc w:val="left"/>
              <w:rPr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《空气和废气监测分析方法》（第四版增补版）国家环境保护总局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(2003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)3.1.11.2</w:t>
            </w:r>
          </w:p>
        </w:tc>
        <w:tc>
          <w:tcPr>
            <w:tcW w:w="3966" w:type="dxa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699" w:type="dxa"/>
            <w:vMerge w:val="restart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废气</w:t>
            </w:r>
          </w:p>
        </w:tc>
        <w:tc>
          <w:tcPr>
            <w:tcW w:w="1020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汞</w:t>
            </w:r>
          </w:p>
        </w:tc>
        <w:tc>
          <w:tcPr>
            <w:tcW w:w="1153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原子荧光分光光度法</w:t>
            </w:r>
          </w:p>
        </w:tc>
        <w:tc>
          <w:tcPr>
            <w:tcW w:w="1684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《空气和废气监测分析方法》（第四版增补版）国家环境保护总局（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2003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年（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B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）（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5.3.7.2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966" w:type="dxa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699" w:type="dxa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臭气浓度</w:t>
            </w:r>
          </w:p>
        </w:tc>
        <w:tc>
          <w:tcPr>
            <w:tcW w:w="1153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三点比较式臭袋法</w:t>
            </w:r>
          </w:p>
        </w:tc>
        <w:tc>
          <w:tcPr>
            <w:tcW w:w="1684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GB/T 14675-1993</w:t>
            </w: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《空气质量恶臭的测定</w:t>
            </w: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三点比较式臭袋法》</w:t>
            </w:r>
          </w:p>
        </w:tc>
        <w:tc>
          <w:tcPr>
            <w:tcW w:w="3966" w:type="dxa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  <w:tr w:rsidR="00813FA6">
        <w:tc>
          <w:tcPr>
            <w:tcW w:w="699" w:type="dxa"/>
          </w:tcPr>
          <w:p w:rsidR="00813FA6" w:rsidRDefault="008B730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废气</w:t>
            </w:r>
          </w:p>
        </w:tc>
        <w:tc>
          <w:tcPr>
            <w:tcW w:w="1020" w:type="dxa"/>
            <w:vAlign w:val="center"/>
          </w:tcPr>
          <w:p w:rsidR="00813FA6" w:rsidRDefault="008B73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烟气黑度</w:t>
            </w:r>
          </w:p>
        </w:tc>
        <w:tc>
          <w:tcPr>
            <w:tcW w:w="1153" w:type="dxa"/>
            <w:vAlign w:val="center"/>
          </w:tcPr>
          <w:p w:rsidR="00813FA6" w:rsidRDefault="008B730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测烟望远镜法</w:t>
            </w:r>
          </w:p>
        </w:tc>
        <w:tc>
          <w:tcPr>
            <w:tcW w:w="1684" w:type="dxa"/>
            <w:vAlign w:val="center"/>
          </w:tcPr>
          <w:p w:rsidR="00813FA6" w:rsidRDefault="008B730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《空气和废气监测分析方法》</w:t>
            </w:r>
          </w:p>
          <w:p w:rsidR="00813FA6" w:rsidRDefault="008B730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（第四版增补版）国家环境保护总局，（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2003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年）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5.3.3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3966" w:type="dxa"/>
            <w:vMerge/>
          </w:tcPr>
          <w:p w:rsidR="00813FA6" w:rsidRDefault="00813FA6">
            <w:pPr>
              <w:jc w:val="left"/>
              <w:rPr>
                <w:b/>
                <w:szCs w:val="21"/>
              </w:rPr>
            </w:pPr>
          </w:p>
        </w:tc>
      </w:tr>
    </w:tbl>
    <w:p w:rsidR="00813FA6" w:rsidRDefault="00813FA6">
      <w:pPr>
        <w:jc w:val="left"/>
        <w:rPr>
          <w:b/>
          <w:szCs w:val="21"/>
        </w:rPr>
      </w:pPr>
    </w:p>
    <w:p w:rsidR="00813FA6" w:rsidRDefault="00813FA6">
      <w:pPr>
        <w:jc w:val="left"/>
        <w:rPr>
          <w:b/>
          <w:szCs w:val="21"/>
        </w:rPr>
      </w:pPr>
    </w:p>
    <w:p w:rsidR="00813FA6" w:rsidRDefault="008B730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4:</w:t>
      </w:r>
      <w:r>
        <w:rPr>
          <w:rFonts w:hint="eastAsia"/>
          <w:b/>
          <w:szCs w:val="21"/>
        </w:rPr>
        <w:t>监测结果公开</w:t>
      </w:r>
    </w:p>
    <w:p w:rsidR="00813FA6" w:rsidRDefault="008B730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废水自动监测设备为每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小时的均值，自动监测数据实时公布监测结果。</w:t>
      </w:r>
    </w:p>
    <w:p w:rsidR="00813FA6" w:rsidRDefault="008B730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4.1</w:t>
      </w:r>
      <w:r>
        <w:rPr>
          <w:rFonts w:hint="eastAsia"/>
          <w:b/>
          <w:szCs w:val="21"/>
        </w:rPr>
        <w:t>监测结果的公开时限</w:t>
      </w:r>
    </w:p>
    <w:p w:rsidR="00813FA6" w:rsidRDefault="008B730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数据每日更新，并依照环保部门的要求至少保留一年。</w:t>
      </w:r>
    </w:p>
    <w:p w:rsidR="00813FA6" w:rsidRDefault="008B730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4.2</w:t>
      </w:r>
      <w:r>
        <w:rPr>
          <w:rFonts w:hint="eastAsia"/>
          <w:b/>
          <w:szCs w:val="21"/>
        </w:rPr>
        <w:t>监测结果公开放式</w:t>
      </w:r>
    </w:p>
    <w:p w:rsidR="00813FA6" w:rsidRDefault="008B730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我公司的自行监测信息通过环保部公众网上的“全国污染源监测信息管理与共享平台”的栏目中发布。除了公开自行监测信息，还公开环保厅答疑的联系方式以及企业答疑的联系方式，环保厅答疑的联系方式可以连接到省环保厅的“信访大厅”栏目。</w:t>
      </w:r>
    </w:p>
    <w:p w:rsidR="00813FA6" w:rsidRDefault="008B730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：监测方案的实施</w:t>
      </w:r>
    </w:p>
    <w:p w:rsidR="00813FA6" w:rsidRDefault="008B730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本监测方案与</w:t>
      </w:r>
      <w:r>
        <w:rPr>
          <w:rFonts w:hint="eastAsia"/>
          <w:b/>
          <w:szCs w:val="21"/>
        </w:rPr>
        <w:t>2020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日开始执行。</w:t>
      </w:r>
    </w:p>
    <w:p w:rsidR="00813FA6" w:rsidRDefault="00813FA6"/>
    <w:p w:rsidR="00813FA6" w:rsidRDefault="00813FA6"/>
    <w:sectPr w:rsidR="00813FA6" w:rsidSect="0081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83" w:rsidRDefault="00282B83" w:rsidP="008B7305">
      <w:r>
        <w:separator/>
      </w:r>
    </w:p>
  </w:endnote>
  <w:endnote w:type="continuationSeparator" w:id="0">
    <w:p w:rsidR="00282B83" w:rsidRDefault="00282B83" w:rsidP="008B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83" w:rsidRDefault="00282B83" w:rsidP="008B7305">
      <w:r>
        <w:separator/>
      </w:r>
    </w:p>
  </w:footnote>
  <w:footnote w:type="continuationSeparator" w:id="0">
    <w:p w:rsidR="00282B83" w:rsidRDefault="00282B83" w:rsidP="008B7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0260"/>
    <w:multiLevelType w:val="singleLevel"/>
    <w:tmpl w:val="13570260"/>
    <w:lvl w:ilvl="0">
      <w:start w:val="1"/>
      <w:numFmt w:val="decimal"/>
      <w:suff w:val="nothing"/>
      <w:lvlText w:val="%1、"/>
      <w:lvlJc w:val="left"/>
    </w:lvl>
  </w:abstractNum>
  <w:abstractNum w:abstractNumId="1">
    <w:nsid w:val="141E6B40"/>
    <w:multiLevelType w:val="singleLevel"/>
    <w:tmpl w:val="141E6B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4600"/>
    <w:rsid w:val="00044445"/>
    <w:rsid w:val="00097BDE"/>
    <w:rsid w:val="000A02EB"/>
    <w:rsid w:val="00142CD1"/>
    <w:rsid w:val="001A53F7"/>
    <w:rsid w:val="001A5664"/>
    <w:rsid w:val="001F42F4"/>
    <w:rsid w:val="00203E02"/>
    <w:rsid w:val="00232D9D"/>
    <w:rsid w:val="00282B83"/>
    <w:rsid w:val="002E683D"/>
    <w:rsid w:val="0034715B"/>
    <w:rsid w:val="003E32B0"/>
    <w:rsid w:val="003E42EE"/>
    <w:rsid w:val="003E45A2"/>
    <w:rsid w:val="004424CF"/>
    <w:rsid w:val="004A0A78"/>
    <w:rsid w:val="004F05FF"/>
    <w:rsid w:val="00520682"/>
    <w:rsid w:val="00572118"/>
    <w:rsid w:val="00576DEE"/>
    <w:rsid w:val="005A585F"/>
    <w:rsid w:val="005B0F80"/>
    <w:rsid w:val="005C4D8D"/>
    <w:rsid w:val="00664174"/>
    <w:rsid w:val="006A2202"/>
    <w:rsid w:val="006C0FB5"/>
    <w:rsid w:val="006C125E"/>
    <w:rsid w:val="006D2B40"/>
    <w:rsid w:val="00726240"/>
    <w:rsid w:val="00767DFA"/>
    <w:rsid w:val="007759B3"/>
    <w:rsid w:val="007D251C"/>
    <w:rsid w:val="007F32DA"/>
    <w:rsid w:val="00813FA6"/>
    <w:rsid w:val="008214F9"/>
    <w:rsid w:val="00824E82"/>
    <w:rsid w:val="00837782"/>
    <w:rsid w:val="008564C3"/>
    <w:rsid w:val="008B2BE3"/>
    <w:rsid w:val="008B7305"/>
    <w:rsid w:val="008C66DB"/>
    <w:rsid w:val="0090002F"/>
    <w:rsid w:val="009143B5"/>
    <w:rsid w:val="00993EA1"/>
    <w:rsid w:val="009C7A3B"/>
    <w:rsid w:val="009F2089"/>
    <w:rsid w:val="009F4600"/>
    <w:rsid w:val="009F5A6C"/>
    <w:rsid w:val="00A437D9"/>
    <w:rsid w:val="00AB3A3A"/>
    <w:rsid w:val="00AF52A5"/>
    <w:rsid w:val="00B3225E"/>
    <w:rsid w:val="00B51150"/>
    <w:rsid w:val="00B60D58"/>
    <w:rsid w:val="00B947D4"/>
    <w:rsid w:val="00BB35A4"/>
    <w:rsid w:val="00BB79F7"/>
    <w:rsid w:val="00BC35A8"/>
    <w:rsid w:val="00BD0781"/>
    <w:rsid w:val="00BD6722"/>
    <w:rsid w:val="00D166F2"/>
    <w:rsid w:val="00D20AAC"/>
    <w:rsid w:val="00D20E74"/>
    <w:rsid w:val="00D83E65"/>
    <w:rsid w:val="00D8664D"/>
    <w:rsid w:val="00DA167C"/>
    <w:rsid w:val="00E400AE"/>
    <w:rsid w:val="00E71749"/>
    <w:rsid w:val="00EA723E"/>
    <w:rsid w:val="00EB1A43"/>
    <w:rsid w:val="00EC61F5"/>
    <w:rsid w:val="00F5587E"/>
    <w:rsid w:val="00F9341A"/>
    <w:rsid w:val="00FC1F67"/>
    <w:rsid w:val="00FF00C2"/>
    <w:rsid w:val="12FD4A03"/>
    <w:rsid w:val="291D5522"/>
    <w:rsid w:val="29525E70"/>
    <w:rsid w:val="53AE1E47"/>
    <w:rsid w:val="596776E2"/>
    <w:rsid w:val="62EA59FA"/>
    <w:rsid w:val="67E75014"/>
    <w:rsid w:val="73BC046F"/>
    <w:rsid w:val="7555102D"/>
    <w:rsid w:val="764C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41" type="connector" idref="#_x0000_s1065"/>
        <o:r id="V:Rule42" type="connector" idref="#_x0000_s1026"/>
        <o:r id="V:Rule43" type="connector" idref="#_x0000_s1064"/>
        <o:r id="V:Rule44" type="connector" idref="#_x0000_s1062"/>
        <o:r id="V:Rule45" type="connector" idref="#_x0000_s1028"/>
        <o:r id="V:Rule46" type="connector" idref="#_x0000_s1063"/>
        <o:r id="V:Rule47" type="connector" idref="#_x0000_s1027"/>
        <o:r id="V:Rule48" type="connector" idref="#_x0000_s1061"/>
        <o:r id="V:Rule49" type="connector" idref="#_x0000_s1066"/>
        <o:r id="V:Rule50" type="connector" idref="#_x0000_s1032"/>
        <o:r id="V:Rule51" type="connector" idref="#_x0000_s1043"/>
        <o:r id="V:Rule52" type="connector" idref="#_x0000_s1067"/>
        <o:r id="V:Rule53" type="connector" idref="#_x0000_s1031"/>
        <o:r id="V:Rule54" type="connector" idref="#_x0000_s1044"/>
        <o:r id="V:Rule55" type="connector" idref="#_x0000_s1058"/>
        <o:r id="V:Rule56" type="connector" idref="#_x0000_s1029"/>
        <o:r id="V:Rule57" type="connector" idref="#_x0000_s1085"/>
        <o:r id="V:Rule58" type="connector" idref="#_x0000_s1030"/>
        <o:r id="V:Rule59" type="connector" idref="#_x0000_s1084"/>
        <o:r id="V:Rule60" type="connector" idref="#_x0000_s1035"/>
        <o:r id="V:Rule61" type="connector" idref="#_x0000_s1048"/>
        <o:r id="V:Rule62" type="connector" idref="#_x0000_s1047"/>
        <o:r id="V:Rule63" type="connector" idref="#_x0000_s1036"/>
        <o:r id="V:Rule64" type="connector" idref="#_x0000_s1049"/>
        <o:r id="V:Rule65" type="connector" idref="#_x0000_s1038"/>
        <o:r id="V:Rule66" type="connector" idref="#_x0000_s1088"/>
        <o:r id="V:Rule67" type="connector" idref="#_x0000_s1037"/>
        <o:r id="V:Rule68" type="connector" idref="#_x0000_s1050"/>
        <o:r id="V:Rule69" type="connector" idref="#_x0000_s1053"/>
        <o:r id="V:Rule70" type="connector" idref="#_x0000_s1042"/>
        <o:r id="V:Rule71" type="connector" idref="#_x0000_s1033"/>
        <o:r id="V:Rule72" type="connector" idref="#_x0000_s1041"/>
        <o:r id="V:Rule73" type="connector" idref="#_x0000_s1034"/>
        <o:r id="V:Rule74" type="connector" idref="#_x0000_s1056"/>
        <o:r id="V:Rule75" type="connector" idref="#_x0000_s1039"/>
        <o:r id="V:Rule76" type="connector" idref="#_x0000_s1086"/>
        <o:r id="V:Rule77" type="connector" idref="#_x0000_s1052"/>
        <o:r id="V:Rule78" type="connector" idref="#_x0000_s1051"/>
        <o:r id="V:Rule79" type="connector" idref="#_x0000_s1040"/>
        <o:r id="V:Rule80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13FA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13F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13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13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13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813FA6"/>
    <w:rPr>
      <w:sz w:val="18"/>
      <w:szCs w:val="18"/>
    </w:rPr>
  </w:style>
  <w:style w:type="paragraph" w:customStyle="1" w:styleId="7">
    <w:name w:val="正文_7"/>
    <w:qFormat/>
    <w:rsid w:val="00813FA6"/>
    <w:pPr>
      <w:widowControl w:val="0"/>
      <w:jc w:val="both"/>
    </w:pPr>
    <w:rPr>
      <w:rFonts w:ascii="Calibri" w:hAnsi="Calibri"/>
      <w:kern w:val="2"/>
      <w:sz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813FA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13F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2"/>
    <customShpInfo spid="_x0000_s1030"/>
    <customShpInfo spid="_x0000_s1036"/>
    <customShpInfo spid="_x0000_s1028"/>
    <customShpInfo spid="_x0000_s1027"/>
    <customShpInfo spid="_x0000_s1026"/>
    <customShpInfo spid="_x0000_s1029"/>
    <customShpInfo spid="_x0000_s1040"/>
    <customShpInfo spid="_x0000_s1041"/>
    <customShpInfo spid="_x0000_s1034"/>
    <customShpInfo spid="_x0000_s1037"/>
    <customShpInfo spid="_x0000_s1038"/>
    <customShpInfo spid="_x0000_s1035"/>
    <customShpInfo spid="_x0000_s1033"/>
    <customShpInfo spid="_x0000_s1032"/>
    <customShpInfo spid="_x0000_s1031"/>
    <customShpInfo spid="_x0000_s1039"/>
    <customShpInfo spid="_x0000_s1043"/>
    <customShpInfo spid="_x0000_s1044"/>
    <customShpInfo spid="_x0000_s1061"/>
    <customShpInfo spid="_x0000_s1060"/>
    <customShpInfo spid="_x0000_s1058"/>
    <customShpInfo spid="_x0000_s1052"/>
    <customShpInfo spid="_x0000_s1059"/>
    <customShpInfo spid="_x0000_s1057"/>
    <customShpInfo spid="_x0000_s1050"/>
    <customShpInfo spid="_x0000_s1051"/>
    <customShpInfo spid="_x0000_s1056"/>
    <customShpInfo spid="_x0000_s1049"/>
    <customShpInfo spid="_x0000_s1047"/>
    <customShpInfo spid="_x0000_s1055"/>
    <customShpInfo spid="_x0000_s1054"/>
    <customShpInfo spid="_x0000_s1053"/>
    <customShpInfo spid="_x0000_s1048"/>
    <customShpInfo spid="_x0000_s1045"/>
    <customShpInfo spid="_x0000_s1046"/>
    <customShpInfo spid="_x0000_s1065"/>
    <customShpInfo spid="_x0000_s1062"/>
    <customShpInfo spid="_x0000_s1081"/>
    <customShpInfo spid="_x0000_s1063"/>
    <customShpInfo spid="_x0000_s1076"/>
    <customShpInfo spid="_x0000_s1075"/>
    <customShpInfo spid="_x0000_s1068"/>
    <customShpInfo spid="_x0000_s1090"/>
    <customShpInfo spid="_x0000_s1084"/>
    <customShpInfo spid="_x0000_s1087"/>
    <customShpInfo spid="_x0000_s1086"/>
    <customShpInfo spid="_x0000_s1085"/>
    <customShpInfo spid="_x0000_s1089"/>
    <customShpInfo spid="_x0000_s1088"/>
    <customShpInfo spid="_x0000_s1071"/>
    <customShpInfo spid="_x0000_s1083"/>
    <customShpInfo spid="_x0000_s1082"/>
    <customShpInfo spid="_x0000_s1080"/>
    <customShpInfo spid="_x0000_s1078"/>
    <customShpInfo spid="_x0000_s1074"/>
    <customShpInfo spid="_x0000_s1073"/>
    <customShpInfo spid="_x0000_s1079"/>
    <customShpInfo spid="_x0000_s1077"/>
    <customShpInfo spid="_x0000_s1072"/>
    <customShpInfo spid="_x0000_s1069"/>
    <customShpInfo spid="_x0000_s1070"/>
    <customShpInfo spid="_x0000_s1067"/>
    <customShpInfo spid="_x0000_s1066"/>
    <customShpInfo spid="_x0000_s1064"/>
    <customShpInfo spid="_x0000_s109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1138</Words>
  <Characters>6491</Characters>
  <Application>Microsoft Office Word</Application>
  <DocSecurity>0</DocSecurity>
  <Lines>54</Lines>
  <Paragraphs>15</Paragraphs>
  <ScaleCrop>false</ScaleCrop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ice</cp:lastModifiedBy>
  <cp:revision>36</cp:revision>
  <dcterms:created xsi:type="dcterms:W3CDTF">2020-10-23T00:56:00Z</dcterms:created>
  <dcterms:modified xsi:type="dcterms:W3CDTF">2020-12-09T01:16:00Z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